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30EB1" w14:textId="72E69F9C" w:rsidR="00B764F5" w:rsidRPr="00B764F5" w:rsidRDefault="00741001" w:rsidP="00B764F5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16"/>
          <w:szCs w:val="16"/>
          <w:lang w:val="hy-AM"/>
        </w:rPr>
      </w:pPr>
      <w:r w:rsidRPr="007D1169">
        <w:rPr>
          <w:rFonts w:ascii="GHEA Grapalat" w:hAnsi="GHEA Grapalat"/>
          <w:sz w:val="24"/>
          <w:szCs w:val="24"/>
        </w:rPr>
        <w:tab/>
      </w:r>
      <w:r w:rsidR="007220C7" w:rsidRPr="00354503">
        <w:rPr>
          <w:rFonts w:ascii="GHEA Grapalat" w:hAnsi="GHEA Grapalat"/>
          <w:color w:val="000000" w:themeColor="text1"/>
          <w:sz w:val="24"/>
          <w:szCs w:val="24"/>
        </w:rPr>
        <w:t xml:space="preserve"> </w:t>
      </w:r>
      <w:r w:rsidR="00B764F5">
        <w:rPr>
          <w:rFonts w:ascii="GHEA Grapalat" w:hAnsi="GHEA Grapalat"/>
          <w:color w:val="000000" w:themeColor="text1"/>
          <w:sz w:val="24"/>
          <w:szCs w:val="24"/>
        </w:rPr>
        <w:t xml:space="preserve">  </w:t>
      </w:r>
      <w:r w:rsidR="00B764F5">
        <w:rPr>
          <w:rFonts w:ascii="GHEA Grapalat" w:hAnsi="GHEA Grapalat"/>
          <w:color w:val="000000" w:themeColor="text1"/>
          <w:sz w:val="16"/>
          <w:szCs w:val="16"/>
        </w:rPr>
        <w:t xml:space="preserve">Հավելված N </w:t>
      </w:r>
      <w:r w:rsidR="00B764F5">
        <w:rPr>
          <w:rFonts w:ascii="GHEA Grapalat" w:hAnsi="GHEA Grapalat"/>
          <w:color w:val="000000" w:themeColor="text1"/>
          <w:sz w:val="16"/>
          <w:szCs w:val="16"/>
          <w:lang w:val="hy-AM"/>
        </w:rPr>
        <w:t>8</w:t>
      </w:r>
    </w:p>
    <w:p w14:paraId="70E77DC8" w14:textId="77777777" w:rsidR="00B764F5" w:rsidRDefault="00B764F5" w:rsidP="00B764F5">
      <w:pPr>
        <w:spacing w:after="0"/>
        <w:jc w:val="center"/>
        <w:rPr>
          <w:rFonts w:ascii="GHEA Grapalat" w:hAnsi="GHEA Grapalat"/>
          <w:color w:val="000000" w:themeColor="text1"/>
          <w:sz w:val="16"/>
          <w:szCs w:val="16"/>
          <w:lang w:val="hy-AM"/>
        </w:rPr>
      </w:pPr>
      <w:r>
        <w:rPr>
          <w:rFonts w:ascii="GHEA Grapalat" w:hAnsi="GHEA Grapalat"/>
          <w:color w:val="000000" w:themeColor="text1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7BD1478E" w14:textId="77777777" w:rsidR="00B764F5" w:rsidRDefault="00B764F5" w:rsidP="00B764F5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/>
          <w:color w:val="000000" w:themeColor="text1"/>
          <w:sz w:val="16"/>
          <w:szCs w:val="16"/>
          <w:lang w:val="hy-AM"/>
        </w:rPr>
        <w:t>2026 թվականի ապրիլի 13-ի N 95-Լ հրամանի</w:t>
      </w:r>
    </w:p>
    <w:p w14:paraId="14EDDC86" w14:textId="26B313FD" w:rsidR="003C68C4" w:rsidRPr="003C68C4" w:rsidRDefault="007220C7" w:rsidP="00B764F5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3C68C4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              </w:t>
      </w:r>
    </w:p>
    <w:p w14:paraId="2C55ADCE" w14:textId="4301C55D" w:rsidR="00F55541" w:rsidRPr="00354503" w:rsidRDefault="007220C7" w:rsidP="00F31365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16"/>
          <w:szCs w:val="16"/>
          <w:lang w:val="hy-AM"/>
        </w:rPr>
      </w:pPr>
      <w:r w:rsidRPr="003C68C4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 </w:t>
      </w:r>
      <w:r w:rsidR="00F55541" w:rsidRPr="003C68C4">
        <w:rPr>
          <w:rFonts w:ascii="GHEA Grapalat" w:hAnsi="GHEA Grapalat"/>
          <w:color w:val="000000" w:themeColor="text1"/>
          <w:sz w:val="16"/>
          <w:szCs w:val="16"/>
          <w:lang w:val="hy-AM"/>
        </w:rPr>
        <w:t xml:space="preserve">Հավելված N </w:t>
      </w:r>
      <w:r w:rsidR="00F55541" w:rsidRPr="00354503">
        <w:rPr>
          <w:rFonts w:ascii="GHEA Grapalat" w:hAnsi="GHEA Grapalat"/>
          <w:color w:val="000000" w:themeColor="text1"/>
          <w:sz w:val="16"/>
          <w:szCs w:val="16"/>
          <w:lang w:val="hy-AM"/>
        </w:rPr>
        <w:t>1</w:t>
      </w:r>
      <w:r w:rsidR="00B764F5">
        <w:rPr>
          <w:rFonts w:ascii="GHEA Grapalat" w:hAnsi="GHEA Grapalat"/>
          <w:color w:val="000000" w:themeColor="text1"/>
          <w:sz w:val="16"/>
          <w:szCs w:val="16"/>
          <w:lang w:val="hy-AM"/>
        </w:rPr>
        <w:t>16</w:t>
      </w:r>
    </w:p>
    <w:p w14:paraId="6EAE21E1" w14:textId="77777777" w:rsidR="00354503" w:rsidRDefault="00354503" w:rsidP="00354503">
      <w:pPr>
        <w:spacing w:after="0"/>
        <w:jc w:val="center"/>
        <w:rPr>
          <w:rFonts w:ascii="GHEA Grapalat" w:hAnsi="GHEA Grapalat"/>
          <w:color w:val="000000" w:themeColor="text1"/>
          <w:sz w:val="16"/>
          <w:szCs w:val="16"/>
          <w:lang w:val="hy-AM"/>
        </w:rPr>
      </w:pPr>
      <w:r>
        <w:rPr>
          <w:rFonts w:ascii="GHEA Grapalat" w:hAnsi="GHEA Grapalat"/>
          <w:color w:val="000000" w:themeColor="text1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2956A7C1" w14:textId="653B0734" w:rsidR="00354503" w:rsidRDefault="00354503" w:rsidP="00354503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/>
          <w:color w:val="000000" w:themeColor="text1"/>
          <w:sz w:val="16"/>
          <w:szCs w:val="16"/>
          <w:lang w:val="hy-AM"/>
        </w:rPr>
        <w:t>2025 թվականի օգոստոսի 8-ի N 266-Լ հրամանի</w:t>
      </w:r>
    </w:p>
    <w:p w14:paraId="7D3ECEB4" w14:textId="77777777" w:rsidR="00A95DB5" w:rsidRPr="00B77D41" w:rsidRDefault="00A95DB5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rPr>
          <w:rFonts w:ascii="GHEA Grapalat" w:hAnsi="GHEA Grapalat"/>
          <w:sz w:val="24"/>
          <w:szCs w:val="24"/>
          <w:lang w:val="hy-AM"/>
        </w:rPr>
      </w:pPr>
    </w:p>
    <w:p w14:paraId="6D8CD117" w14:textId="5F4FDDF5" w:rsidR="00A95DB5" w:rsidRPr="00B77D41" w:rsidRDefault="001F4644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B77D41"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A95DB5" w:rsidRPr="00B77D41">
        <w:rPr>
          <w:rFonts w:ascii="GHEA Grapalat" w:hAnsi="GHEA Grapalat"/>
          <w:b/>
          <w:sz w:val="24"/>
          <w:szCs w:val="24"/>
          <w:lang w:val="hy-AM"/>
        </w:rPr>
        <w:t xml:space="preserve"> ԾԱՌԱՅՈՒԹՅԱՆ ՊԱՇՏՈՆԻ ԱՆՁՆԱԳԻՐ</w:t>
      </w:r>
    </w:p>
    <w:p w14:paraId="4E3E4961" w14:textId="77777777" w:rsidR="00A95DB5" w:rsidRPr="00B77D41" w:rsidRDefault="00A95DB5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691E8FA" w14:textId="77777777" w:rsidR="00614F54" w:rsidRPr="00B77D41" w:rsidRDefault="00D95BCD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B77D41">
        <w:rPr>
          <w:rFonts w:ascii="GHEA Grapalat" w:hAnsi="GHEA Grapalat"/>
          <w:b/>
          <w:sz w:val="24"/>
          <w:szCs w:val="24"/>
          <w:lang w:val="hy-AM"/>
        </w:rPr>
        <w:t>ՊՐՈԲԱՑԻԱՅԻ ԾԱՌԱՅՈՒԹՅԱՆ ԿԵՆՏՐՈՆԱԿԱՆ ՄԱՐՄՆԻ</w:t>
      </w:r>
    </w:p>
    <w:p w14:paraId="66A39762" w14:textId="11E30355" w:rsidR="00A95DB5" w:rsidRPr="00DC66C1" w:rsidRDefault="00976EF2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ԱՐԱԳ ԱՐՁԱԳԱՆՔՄԱՆ</w:t>
      </w:r>
      <w:r w:rsidR="00BF0FE3" w:rsidRPr="00DC66C1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D95BCD" w:rsidRPr="00B77D41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>ԲԱԺՆԻ</w:t>
      </w:r>
      <w:r w:rsidR="00967E26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 xml:space="preserve"> </w:t>
      </w:r>
      <w:r w:rsidR="00103F0F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>ԿՐՏՍԵՐ</w:t>
      </w:r>
      <w:r w:rsidR="00D71A16">
        <w:rPr>
          <w:rFonts w:ascii="GHEA Grapalat" w:hAnsi="GHEA Grapalat"/>
          <w:b/>
          <w:sz w:val="24"/>
          <w:szCs w:val="24"/>
          <w:lang w:val="hy-AM"/>
        </w:rPr>
        <w:t xml:space="preserve"> ԾԱՌԱՅՈՂ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576"/>
      </w:tblGrid>
      <w:tr w:rsidR="00A95DB5" w:rsidRPr="00B77D41" w14:paraId="1466266D" w14:textId="77777777" w:rsidTr="00222949">
        <w:tc>
          <w:tcPr>
            <w:tcW w:w="9576" w:type="dxa"/>
          </w:tcPr>
          <w:p w14:paraId="2CF37F44" w14:textId="77777777" w:rsidR="00A95DB5" w:rsidRPr="00B77D41" w:rsidRDefault="00A95DB5" w:rsidP="00F31365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851"/>
                <w:tab w:val="left" w:pos="1134"/>
              </w:tabs>
              <w:spacing w:line="276" w:lineRule="auto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B77D41">
              <w:rPr>
                <w:rFonts w:ascii="GHEA Grapalat" w:hAnsi="GHEA Grapalat"/>
                <w:b/>
                <w:sz w:val="24"/>
                <w:szCs w:val="24"/>
              </w:rPr>
              <w:t>Ընդհանուր դրույթներ</w:t>
            </w:r>
          </w:p>
        </w:tc>
      </w:tr>
      <w:tr w:rsidR="00A95DB5" w:rsidRPr="0028477A" w14:paraId="0A33FF9E" w14:textId="77777777" w:rsidTr="00222949">
        <w:tc>
          <w:tcPr>
            <w:tcW w:w="9576" w:type="dxa"/>
          </w:tcPr>
          <w:p w14:paraId="2DDCEB75" w14:textId="77777777" w:rsidR="00A95DB5" w:rsidRPr="00B77D41" w:rsidRDefault="00A95DB5" w:rsidP="00F31365">
            <w:pPr>
              <w:pStyle w:val="ListParagraph"/>
              <w:tabs>
                <w:tab w:val="left" w:pos="851"/>
                <w:tab w:val="left" w:pos="1134"/>
              </w:tabs>
              <w:spacing w:line="276" w:lineRule="auto"/>
              <w:ind w:left="29" w:firstLine="538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B77D41">
              <w:rPr>
                <w:rFonts w:ascii="GHEA Grapalat" w:hAnsi="GHEA Grapalat"/>
                <w:b/>
                <w:sz w:val="24"/>
                <w:szCs w:val="24"/>
              </w:rPr>
              <w:t>Պաշտոնի անվանումը, ծածկագիրը</w:t>
            </w:r>
          </w:p>
          <w:p w14:paraId="0F41A267" w14:textId="4E6E3A4D" w:rsidR="00A95DB5" w:rsidRPr="00B77D41" w:rsidRDefault="00614F54" w:rsidP="00F31365">
            <w:pPr>
              <w:tabs>
                <w:tab w:val="left" w:pos="142"/>
                <w:tab w:val="left" w:pos="851"/>
                <w:tab w:val="left" w:pos="1134"/>
              </w:tabs>
              <w:spacing w:line="276" w:lineRule="auto"/>
              <w:ind w:left="29" w:right="9" w:firstLine="538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sz w:val="24"/>
                <w:szCs w:val="24"/>
              </w:rPr>
              <w:t>Պ</w:t>
            </w:r>
            <w:r w:rsidR="00D95BCD" w:rsidRPr="00B77D41">
              <w:rPr>
                <w:rFonts w:ascii="GHEA Grapalat" w:hAnsi="GHEA Grapalat"/>
                <w:sz w:val="24"/>
                <w:szCs w:val="24"/>
              </w:rPr>
              <w:t>րոբացիայի ծառայության</w:t>
            </w:r>
            <w:r w:rsidR="00124948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(այսուհետ՝ </w:t>
            </w:r>
            <w:r w:rsidR="00D95BCD" w:rsidRPr="00B77D41">
              <w:rPr>
                <w:rFonts w:ascii="GHEA Grapalat" w:hAnsi="GHEA Grapalat"/>
                <w:sz w:val="24"/>
                <w:szCs w:val="24"/>
              </w:rPr>
              <w:t>Ծառայութ</w:t>
            </w:r>
            <w:r w:rsidR="00124948" w:rsidRPr="00B77D41">
              <w:rPr>
                <w:rFonts w:ascii="GHEA Grapalat" w:hAnsi="GHEA Grapalat"/>
                <w:sz w:val="24"/>
                <w:szCs w:val="24"/>
                <w:lang w:val="hy-AM"/>
              </w:rPr>
              <w:t>յուն)</w:t>
            </w:r>
            <w:r w:rsidR="006F3796" w:rsidRPr="00B77D41">
              <w:rPr>
                <w:rFonts w:ascii="GHEA Grapalat" w:hAnsi="GHEA Grapalat"/>
                <w:sz w:val="24"/>
                <w:szCs w:val="24"/>
              </w:rPr>
              <w:t xml:space="preserve"> կենտրոնական մարմնի </w:t>
            </w:r>
            <w:r w:rsidR="00124948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76EF2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արագ արձագանքման բաժնի</w:t>
            </w:r>
            <w:r w:rsidR="007A7C4A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24948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(այսուհետ՝ Բաժին) </w:t>
            </w:r>
            <w:r w:rsidR="00103F0F">
              <w:rPr>
                <w:rFonts w:ascii="GHEA Grapalat" w:hAnsi="GHEA Grapalat"/>
                <w:sz w:val="24"/>
                <w:szCs w:val="24"/>
                <w:lang w:val="hy-AM"/>
              </w:rPr>
              <w:t>կրտսեր</w:t>
            </w:r>
            <w:r w:rsidR="00D71A16">
              <w:rPr>
                <w:rFonts w:ascii="GHEA Grapalat" w:hAnsi="GHEA Grapalat"/>
                <w:sz w:val="24"/>
                <w:szCs w:val="24"/>
                <w:lang w:val="hy-AM"/>
              </w:rPr>
              <w:t xml:space="preserve"> ծառայող</w:t>
            </w:r>
            <w:r w:rsidR="00124948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A95DB5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(ծածկագիր՝ </w:t>
            </w:r>
            <w:r w:rsidR="003E3B2F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                 </w:t>
            </w:r>
            <w:r w:rsidR="001F4644" w:rsidRPr="00B77D41">
              <w:rPr>
                <w:rFonts w:ascii="GHEA Grapalat" w:hAnsi="GHEA Grapalat"/>
                <w:sz w:val="24"/>
                <w:szCs w:val="24"/>
                <w:lang w:val="hy-AM"/>
              </w:rPr>
              <w:t>12-3ՊԾ-27</w:t>
            </w:r>
            <w:r w:rsidR="001F4644" w:rsidRPr="00B77D41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  <w:r w:rsidR="00E1670F" w:rsidRPr="00B77D41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1F4644" w:rsidRPr="00B77D41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  <w:r w:rsidR="00976EF2">
              <w:rPr>
                <w:rFonts w:ascii="GHEA Grapalat" w:hAnsi="GHEA Grapalat"/>
                <w:sz w:val="24"/>
                <w:szCs w:val="24"/>
                <w:lang w:val="hy-AM"/>
              </w:rPr>
              <w:t>դ</w:t>
            </w:r>
            <w:r w:rsidR="001F4644" w:rsidRPr="00B77D41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  <w:r w:rsidR="0009727D">
              <w:rPr>
                <w:rFonts w:ascii="GHEA Grapalat" w:hAnsi="GHEA Grapalat"/>
                <w:sz w:val="24"/>
                <w:szCs w:val="24"/>
                <w:lang w:val="hy-AM"/>
              </w:rPr>
              <w:t>Կ</w:t>
            </w:r>
            <w:r w:rsidR="00D71A16">
              <w:rPr>
                <w:rFonts w:ascii="GHEA Grapalat" w:hAnsi="GHEA Grapalat"/>
                <w:sz w:val="24"/>
                <w:szCs w:val="24"/>
                <w:lang w:val="hy-AM"/>
              </w:rPr>
              <w:t>Ծ</w:t>
            </w:r>
            <w:r w:rsidR="001F4644" w:rsidRPr="00B77D41">
              <w:rPr>
                <w:rFonts w:ascii="GHEA Grapalat" w:hAnsi="GHEA Grapalat"/>
                <w:sz w:val="24"/>
                <w:szCs w:val="24"/>
                <w:lang w:val="hy-AM"/>
              </w:rPr>
              <w:t>-1</w:t>
            </w:r>
            <w:r w:rsidR="00A95DB5" w:rsidRPr="00B77D41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="002D44F7" w:rsidRPr="00B77D41">
              <w:rPr>
                <w:rFonts w:ascii="GHEA Grapalat" w:hAnsi="GHEA Grapalat"/>
                <w:sz w:val="24"/>
                <w:szCs w:val="24"/>
                <w:lang w:val="hy-AM"/>
              </w:rPr>
              <w:t>:</w:t>
            </w:r>
          </w:p>
          <w:p w14:paraId="63FFF40D" w14:textId="77777777" w:rsidR="00E42FBF" w:rsidRPr="00B77D41" w:rsidRDefault="00E42FBF" w:rsidP="00F31365">
            <w:pPr>
              <w:pStyle w:val="ListParagraph"/>
              <w:tabs>
                <w:tab w:val="left" w:pos="300"/>
                <w:tab w:val="left" w:pos="851"/>
                <w:tab w:val="left" w:pos="1134"/>
              </w:tabs>
              <w:spacing w:line="276" w:lineRule="auto"/>
              <w:ind w:left="29" w:firstLine="538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Ենթակա և հաշվետու է</w:t>
            </w:r>
          </w:p>
          <w:p w14:paraId="6D427E1F" w14:textId="0162B62C" w:rsidR="00E42FBF" w:rsidRPr="00B77D41" w:rsidRDefault="002D44F7" w:rsidP="00F31365">
            <w:pPr>
              <w:pStyle w:val="ListParagraph"/>
              <w:tabs>
                <w:tab w:val="left" w:pos="300"/>
                <w:tab w:val="left" w:pos="851"/>
                <w:tab w:val="left" w:pos="1134"/>
              </w:tabs>
              <w:spacing w:line="276" w:lineRule="auto"/>
              <w:ind w:left="29" w:firstLine="538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Բաժնի</w:t>
            </w:r>
            <w:r w:rsidR="00E42FBF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="00103F0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կրտսեր</w:t>
            </w:r>
            <w:r w:rsidR="00D71A16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ծառայողն</w:t>
            </w:r>
            <w:r w:rsidR="008F1F83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անմիջական</w:t>
            </w:r>
            <w:r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="00E42FBF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ենթակա և հաշվետու է </w:t>
            </w:r>
            <w:r w:rsidR="00DC66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Բաժնի</w:t>
            </w:r>
            <w:r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պետի</w:t>
            </w:r>
            <w:r w:rsidR="00E42FBF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ն</w:t>
            </w:r>
            <w:r w:rsidR="00741001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:</w:t>
            </w:r>
          </w:p>
          <w:p w14:paraId="3C1182FC" w14:textId="77777777" w:rsidR="00E42FBF" w:rsidRPr="00B77D41" w:rsidRDefault="00E42FBF" w:rsidP="00F31365">
            <w:pPr>
              <w:pStyle w:val="ListParagraph"/>
              <w:tabs>
                <w:tab w:val="left" w:pos="225"/>
                <w:tab w:val="left" w:pos="510"/>
                <w:tab w:val="left" w:pos="851"/>
                <w:tab w:val="left" w:pos="1134"/>
              </w:tabs>
              <w:spacing w:line="276" w:lineRule="auto"/>
              <w:ind w:left="29" w:right="9" w:firstLine="538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Փոխարինող պաշտոնի կամ պաշտոնների անվանումները</w:t>
            </w:r>
          </w:p>
          <w:p w14:paraId="15FF52FB" w14:textId="1084ACD3" w:rsidR="001F4644" w:rsidRPr="00B77D41" w:rsidRDefault="00003E74" w:rsidP="00F31365">
            <w:pPr>
              <w:pStyle w:val="ListParagraph"/>
              <w:tabs>
                <w:tab w:val="left" w:pos="510"/>
                <w:tab w:val="left" w:pos="870"/>
              </w:tabs>
              <w:spacing w:line="276" w:lineRule="auto"/>
              <w:ind w:left="29" w:right="9" w:firstLine="538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Բաժնի </w:t>
            </w:r>
            <w:r w:rsidR="00103F0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կրտսեր</w:t>
            </w:r>
            <w:r w:rsidR="00D71A16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ծառայողի</w:t>
            </w:r>
            <w:r w:rsidR="001F4644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բացակայության դեպքում նրան փոխարինում է </w:t>
            </w:r>
            <w:r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Բաժնի</w:t>
            </w:r>
            <w:r w:rsidR="001F4644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="00DC66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գլխավոր</w:t>
            </w:r>
            <w:r w:rsidR="00EB7FE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կամ Բաժնի </w:t>
            </w:r>
            <w:r w:rsidR="00DC66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ավագ</w:t>
            </w:r>
            <w:r w:rsidR="001F4644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ծառայող</w:t>
            </w:r>
            <w:r w:rsidR="00976EF2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ներից մեկը</w:t>
            </w:r>
            <w:r w:rsidR="001F4644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:</w:t>
            </w:r>
          </w:p>
          <w:p w14:paraId="14074854" w14:textId="77777777" w:rsidR="00E42FBF" w:rsidRPr="00B77D41" w:rsidRDefault="00E42FBF" w:rsidP="00F31365">
            <w:pPr>
              <w:pStyle w:val="ListParagraph"/>
              <w:tabs>
                <w:tab w:val="left" w:pos="390"/>
                <w:tab w:val="left" w:pos="851"/>
                <w:tab w:val="left" w:pos="1134"/>
              </w:tabs>
              <w:spacing w:line="276" w:lineRule="auto"/>
              <w:ind w:left="29" w:right="9" w:firstLine="538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Աշխատավայրը</w:t>
            </w:r>
          </w:p>
          <w:p w14:paraId="766E8D6A" w14:textId="4381867B" w:rsidR="00E42FBF" w:rsidRPr="00B77D41" w:rsidRDefault="00FE5D2E" w:rsidP="00F31365">
            <w:pPr>
              <w:tabs>
                <w:tab w:val="left" w:pos="225"/>
                <w:tab w:val="left" w:pos="510"/>
                <w:tab w:val="left" w:pos="851"/>
                <w:tab w:val="left" w:pos="1134"/>
              </w:tabs>
              <w:spacing w:line="276" w:lineRule="auto"/>
              <w:ind w:left="29" w:right="9" w:firstLine="538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 w:rsidRPr="001A18D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Հայաստանի Հանրապետություն</w:t>
            </w:r>
            <w:r w:rsidRPr="001A18D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 ք. Երևան, Շենգավիթ վարչական շրջան, Գարեգին Նժդեհ</w:t>
            </w:r>
            <w:r w:rsidR="0066647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</w:t>
            </w:r>
            <w:r w:rsidRPr="001A18D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23/1:</w:t>
            </w:r>
          </w:p>
        </w:tc>
      </w:tr>
      <w:tr w:rsidR="00E42FBF" w:rsidRPr="0028477A" w14:paraId="3ABABA4D" w14:textId="77777777" w:rsidTr="00222949">
        <w:tc>
          <w:tcPr>
            <w:tcW w:w="9576" w:type="dxa"/>
          </w:tcPr>
          <w:p w14:paraId="07E1F74A" w14:textId="40143FC0" w:rsidR="00E42FBF" w:rsidRPr="003A4196" w:rsidRDefault="00A10B1A" w:rsidP="00A10B1A">
            <w:pPr>
              <w:pStyle w:val="ListParagraph"/>
              <w:tabs>
                <w:tab w:val="left" w:pos="567"/>
                <w:tab w:val="left" w:pos="851"/>
                <w:tab w:val="left" w:pos="1134"/>
              </w:tabs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y-AM"/>
              </w:rPr>
              <w:t xml:space="preserve">․ </w:t>
            </w:r>
            <w:r w:rsidR="00E42FBF" w:rsidRPr="003A419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 բնութագիրը</w:t>
            </w:r>
          </w:p>
          <w:p w14:paraId="02D88FC7" w14:textId="4BA1D15F" w:rsidR="00E42FBF" w:rsidRPr="00FE5D2E" w:rsidRDefault="00E42FBF" w:rsidP="003A4196">
            <w:pPr>
              <w:pStyle w:val="ListParagraph"/>
              <w:tabs>
                <w:tab w:val="left" w:pos="567"/>
                <w:tab w:val="left" w:pos="851"/>
                <w:tab w:val="left" w:pos="1134"/>
              </w:tabs>
              <w:spacing w:line="276" w:lineRule="auto"/>
              <w:ind w:left="0" w:firstLine="567"/>
              <w:jc w:val="center"/>
              <w:rPr>
                <w:rFonts w:ascii="Cambria Math" w:hAnsi="Cambria Math"/>
                <w:b/>
                <w:sz w:val="24"/>
                <w:szCs w:val="24"/>
                <w:lang w:val="hy-AM"/>
              </w:rPr>
            </w:pPr>
            <w:r w:rsidRPr="003A419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</w:p>
          <w:p w14:paraId="4BD19E9A" w14:textId="110A37C6" w:rsidR="00AD6DD0" w:rsidRPr="00F82BBC" w:rsidRDefault="00F451B3" w:rsidP="00F82BBC">
            <w:pPr>
              <w:pStyle w:val="ListParagraph"/>
              <w:numPr>
                <w:ilvl w:val="0"/>
                <w:numId w:val="47"/>
              </w:numPr>
              <w:tabs>
                <w:tab w:val="left" w:pos="851"/>
                <w:tab w:val="left" w:pos="4536"/>
                <w:tab w:val="left" w:pos="7088"/>
              </w:tabs>
              <w:jc w:val="both"/>
              <w:rPr>
                <w:rFonts w:ascii="GHEA Grapalat" w:hAnsi="GHEA Grapalat"/>
                <w:noProof/>
                <w:sz w:val="24"/>
                <w:szCs w:val="24"/>
                <w:lang w:val="hy-AM"/>
              </w:rPr>
            </w:pPr>
            <w:r w:rsidRPr="00F82BB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իրականացնել</w:t>
            </w:r>
            <w:r w:rsidR="004120EB" w:rsidRPr="00F82BB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</w:t>
            </w:r>
            <w:r w:rsidR="0015667A" w:rsidRPr="00F82BB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Ծառայության շահառուների </w:t>
            </w:r>
            <w:r w:rsidR="006C673A" w:rsidRPr="00F82BB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նկատմամբ</w:t>
            </w:r>
            <w:r w:rsidR="0015667A" w:rsidRPr="00F82BB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</w:t>
            </w:r>
            <w:r w:rsidR="00AD6DD0" w:rsidRPr="00F82BB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օրենքով և/կամ դատական ակտով սահմանված սահմանափակումների և պարտականությունների կատարման նկատմամբ </w:t>
            </w:r>
            <w:r w:rsidR="004120EB" w:rsidRPr="00F82BB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պարբերաբար և շարունակական </w:t>
            </w:r>
            <w:r w:rsidR="00AD6DD0" w:rsidRPr="00F82BB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ստուգումներ</w:t>
            </w:r>
            <w:r w:rsidR="00A10B1A">
              <w:rPr>
                <w:rFonts w:ascii="Cambria Math" w:hAnsi="Cambria Math"/>
                <w:noProof/>
                <w:sz w:val="24"/>
                <w:szCs w:val="24"/>
                <w:lang w:val="hy-AM"/>
              </w:rPr>
              <w:t>,</w:t>
            </w:r>
          </w:p>
          <w:p w14:paraId="7A9515AD" w14:textId="399409EF" w:rsidR="00AD6DD0" w:rsidRPr="00F82BBC" w:rsidRDefault="00F451B3" w:rsidP="00F82BBC">
            <w:pPr>
              <w:pStyle w:val="ListParagraph"/>
              <w:numPr>
                <w:ilvl w:val="0"/>
                <w:numId w:val="47"/>
              </w:numPr>
              <w:tabs>
                <w:tab w:val="left" w:pos="851"/>
                <w:tab w:val="left" w:pos="4536"/>
                <w:tab w:val="left" w:pos="7088"/>
              </w:tabs>
              <w:jc w:val="both"/>
              <w:rPr>
                <w:rFonts w:ascii="GHEA Grapalat" w:hAnsi="GHEA Grapalat"/>
                <w:noProof/>
                <w:sz w:val="24"/>
                <w:szCs w:val="24"/>
                <w:lang w:val="hy-AM"/>
              </w:rPr>
            </w:pPr>
            <w:r w:rsidRPr="00F82BBC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>իրականացնել</w:t>
            </w:r>
            <w:r w:rsidR="00AD6DD0" w:rsidRPr="00F82BBC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 xml:space="preserve"> </w:t>
            </w:r>
            <w:r w:rsidR="006C673A" w:rsidRPr="00F82BBC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>նախապես պլանավորված և Շահառուների համար</w:t>
            </w:r>
            <w:r w:rsidR="00AD6DD0" w:rsidRPr="00F82BBC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 xml:space="preserve"> չնախատեսված այցելություններ</w:t>
            </w:r>
            <w:r w:rsidRPr="00F82BBC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 xml:space="preserve"> </w:t>
            </w:r>
            <w:r w:rsidR="00AD6DD0" w:rsidRPr="00F82BBC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 xml:space="preserve">շահառուի աշխատանքի, բնակության կամ պատժի կրման վայր՝ </w:t>
            </w:r>
            <w:r w:rsidR="00AD6DD0" w:rsidRPr="00F82BB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Ծառայության շահառուների համար սահմանված սահմանափակումների և պարտականությունների </w:t>
            </w:r>
            <w:r w:rsidR="00AD6DD0" w:rsidRPr="00F82BBC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>պատշաճ կատարումը ստուգելու նպատակով</w:t>
            </w:r>
            <w:r w:rsidR="00A10B1A">
              <w:rPr>
                <w:rFonts w:ascii="Cambria Math" w:hAnsi="Cambria Math" w:cs="Cambria Math"/>
                <w:bCs/>
                <w:noProof/>
                <w:sz w:val="24"/>
                <w:szCs w:val="24"/>
                <w:lang w:val="hy-AM"/>
              </w:rPr>
              <w:t>,</w:t>
            </w:r>
          </w:p>
          <w:p w14:paraId="446D83EF" w14:textId="7F8CE9E1" w:rsidR="00AD6DD0" w:rsidRPr="00F82BBC" w:rsidRDefault="00DB1E3C" w:rsidP="00F82BBC">
            <w:pPr>
              <w:pStyle w:val="ListParagraph"/>
              <w:numPr>
                <w:ilvl w:val="0"/>
                <w:numId w:val="47"/>
              </w:numPr>
              <w:tabs>
                <w:tab w:val="left" w:pos="851"/>
                <w:tab w:val="left" w:pos="4536"/>
                <w:tab w:val="left" w:pos="7088"/>
              </w:tabs>
              <w:jc w:val="both"/>
              <w:rPr>
                <w:rFonts w:ascii="GHEA Grapalat" w:hAnsi="GHEA Grapalat"/>
                <w:noProof/>
                <w:sz w:val="24"/>
                <w:szCs w:val="24"/>
                <w:lang w:val="hy-AM"/>
              </w:rPr>
            </w:pPr>
            <w:r w:rsidRPr="00F82BB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ստուգման արդյունքների հիման </w:t>
            </w:r>
            <w:r w:rsidR="006C673A" w:rsidRPr="00F82BB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վրա </w:t>
            </w:r>
            <w:r w:rsidR="006C1F2A" w:rsidRPr="00F82BB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Բաժնի </w:t>
            </w:r>
            <w:r w:rsidR="00BA61DE" w:rsidRPr="00F82BB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պետին </w:t>
            </w:r>
            <w:r w:rsidRPr="00F82BB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տրամադրել </w:t>
            </w:r>
            <w:r w:rsidR="00BA61DE" w:rsidRPr="00F82BB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վերլուծություններ և հաշվետվություններ</w:t>
            </w:r>
            <w:r w:rsidR="00A10B1A">
              <w:rPr>
                <w:rFonts w:ascii="Times New Roman" w:hAnsi="Times New Roman" w:cs="Times New Roman"/>
                <w:noProof/>
                <w:sz w:val="24"/>
                <w:szCs w:val="24"/>
                <w:lang w:val="hy-AM"/>
              </w:rPr>
              <w:t>,</w:t>
            </w:r>
          </w:p>
          <w:p w14:paraId="44F06EF8" w14:textId="6DAF9324" w:rsidR="00DB1E3C" w:rsidRPr="00F82BBC" w:rsidRDefault="00F451B3" w:rsidP="00F82BBC">
            <w:pPr>
              <w:pStyle w:val="ListParagraph"/>
              <w:numPr>
                <w:ilvl w:val="0"/>
                <w:numId w:val="47"/>
              </w:numPr>
              <w:tabs>
                <w:tab w:val="left" w:pos="851"/>
                <w:tab w:val="left" w:pos="4536"/>
                <w:tab w:val="left" w:pos="7088"/>
              </w:tabs>
              <w:jc w:val="both"/>
              <w:rPr>
                <w:rFonts w:ascii="GHEA Grapalat" w:hAnsi="GHEA Grapalat"/>
                <w:noProof/>
                <w:sz w:val="24"/>
                <w:szCs w:val="24"/>
                <w:lang w:val="hy-AM"/>
              </w:rPr>
            </w:pPr>
            <w:r w:rsidRPr="00F82BB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իրականացնել</w:t>
            </w:r>
            <w:r w:rsidR="00DB1E3C" w:rsidRPr="00F82BB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Բաժնի գործունեությունից բխող օրենսդրությամբ սահմանված այլ գործառույթներ</w:t>
            </w:r>
            <w:r w:rsidR="00205EC0">
              <w:rPr>
                <w:rFonts w:ascii="Cambria Math" w:hAnsi="Cambria Math"/>
                <w:noProof/>
                <w:sz w:val="24"/>
                <w:szCs w:val="24"/>
                <w:lang w:val="hy-AM"/>
              </w:rPr>
              <w:t>։</w:t>
            </w:r>
          </w:p>
          <w:p w14:paraId="133AEF80" w14:textId="223D64DB" w:rsidR="00AD6DD0" w:rsidRPr="006C1F2A" w:rsidRDefault="00AD6DD0" w:rsidP="00F82BBC">
            <w:pPr>
              <w:tabs>
                <w:tab w:val="left" w:pos="851"/>
                <w:tab w:val="left" w:pos="4536"/>
                <w:tab w:val="left" w:pos="7088"/>
              </w:tabs>
              <w:jc w:val="both"/>
              <w:rPr>
                <w:rFonts w:ascii="GHEA Grapalat" w:hAnsi="GHEA Grapalat"/>
                <w:strike/>
                <w:noProof/>
                <w:sz w:val="24"/>
                <w:szCs w:val="24"/>
                <w:lang w:val="hy-AM"/>
              </w:rPr>
            </w:pPr>
          </w:p>
          <w:p w14:paraId="786CD3DB" w14:textId="02087864" w:rsidR="00AD6DD0" w:rsidRDefault="00AD6DD0" w:rsidP="00F82BBC">
            <w:pPr>
              <w:tabs>
                <w:tab w:val="left" w:pos="733"/>
                <w:tab w:val="left" w:pos="946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0E751F3" w14:textId="7B940C05" w:rsidR="008267DB" w:rsidRDefault="008267DB" w:rsidP="00F31365">
            <w:pPr>
              <w:pStyle w:val="ListParagraph"/>
              <w:tabs>
                <w:tab w:val="left" w:pos="567"/>
                <w:tab w:val="left" w:pos="810"/>
              </w:tabs>
              <w:spacing w:line="276" w:lineRule="auto"/>
              <w:ind w:left="2430" w:hanging="1890"/>
              <w:jc w:val="both"/>
              <w:rPr>
                <w:rFonts w:ascii="GHEA Grapalat" w:hAnsi="GHEA Grapalat"/>
                <w:b/>
                <w:i/>
                <w:sz w:val="24"/>
                <w:szCs w:val="24"/>
              </w:rPr>
            </w:pPr>
            <w:r w:rsidRPr="00B77D41">
              <w:rPr>
                <w:rFonts w:ascii="GHEA Grapalat" w:hAnsi="GHEA Grapalat"/>
                <w:b/>
                <w:i/>
                <w:sz w:val="24"/>
                <w:szCs w:val="24"/>
                <w:lang w:val="hy-AM"/>
              </w:rPr>
              <w:t xml:space="preserve"> </w:t>
            </w:r>
            <w:r w:rsidRPr="00B77D41">
              <w:rPr>
                <w:rFonts w:ascii="GHEA Grapalat" w:hAnsi="GHEA Grapalat"/>
                <w:b/>
                <w:i/>
                <w:sz w:val="24"/>
                <w:szCs w:val="24"/>
              </w:rPr>
              <w:t>Իրավունքները՝</w:t>
            </w:r>
          </w:p>
          <w:p w14:paraId="799E1D4A" w14:textId="16520879" w:rsidR="00636F10" w:rsidRDefault="00205EC0" w:rsidP="00746CB4">
            <w:pPr>
              <w:pStyle w:val="ListParagraph"/>
              <w:numPr>
                <w:ilvl w:val="0"/>
                <w:numId w:val="44"/>
              </w:numPr>
              <w:tabs>
                <w:tab w:val="left" w:pos="270"/>
                <w:tab w:val="left" w:pos="450"/>
                <w:tab w:val="left" w:pos="851"/>
                <w:tab w:val="left" w:pos="1005"/>
                <w:tab w:val="left" w:pos="1134"/>
                <w:tab w:val="left" w:pos="1170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BA7B06">
              <w:rPr>
                <w:rFonts w:ascii="GHEA Grapalat" w:hAnsi="GHEA Grapalat"/>
                <w:sz w:val="24"/>
                <w:szCs w:val="24"/>
                <w:lang w:val="hy-AM"/>
              </w:rPr>
              <w:t xml:space="preserve">ր լիազորությունների շրջանակում </w:t>
            </w:r>
            <w:r w:rsidR="00636F10"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Ծառայության </w:t>
            </w:r>
            <w:r w:rsidR="00D008F1">
              <w:rPr>
                <w:rFonts w:ascii="GHEA Grapalat" w:hAnsi="GHEA Grapalat"/>
                <w:sz w:val="24"/>
                <w:szCs w:val="24"/>
                <w:lang w:val="hy-AM"/>
              </w:rPr>
              <w:t xml:space="preserve">այլ </w:t>
            </w:r>
            <w:r w:rsidR="00636F10">
              <w:rPr>
                <w:rFonts w:ascii="GHEA Grapalat" w:hAnsi="GHEA Grapalat"/>
                <w:sz w:val="24"/>
                <w:szCs w:val="24"/>
                <w:lang w:val="hy-AM"/>
              </w:rPr>
              <w:t>ստորաբաժանումներից</w:t>
            </w:r>
            <w:r w:rsidR="00D008F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636F10" w:rsidRPr="00636F1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պաշտոնատար անձանցից </w:t>
            </w:r>
            <w:r w:rsidR="00D008F1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պահանջել ու </w:t>
            </w:r>
            <w:r w:rsidR="00636F10" w:rsidRPr="00636F10">
              <w:rPr>
                <w:rFonts w:ascii="GHEA Grapalat" w:hAnsi="GHEA Grapalat"/>
                <w:sz w:val="24"/>
                <w:szCs w:val="24"/>
                <w:lang w:val="hy-AM"/>
              </w:rPr>
              <w:t>ստանալ Բաժնի առջև դրված կանոնադրական խնդիրների և գործառույթների իրականացման հետ կապված անհրաժեշտ փաստաթղթեր, տեղեկատվություն</w:t>
            </w:r>
            <w:r w:rsidR="00D008F1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="00636F10" w:rsidRPr="00636F10">
              <w:rPr>
                <w:rFonts w:ascii="GHEA Grapalat" w:hAnsi="GHEA Grapalat"/>
                <w:sz w:val="24"/>
                <w:szCs w:val="24"/>
                <w:lang w:val="hy-AM"/>
              </w:rPr>
              <w:t xml:space="preserve"> նյութեր, </w:t>
            </w:r>
            <w:r w:rsidR="00BB5F07">
              <w:rPr>
                <w:rFonts w:ascii="GHEA Grapalat" w:hAnsi="GHEA Grapalat"/>
                <w:sz w:val="24"/>
                <w:szCs w:val="24"/>
                <w:lang w:val="hy-AM"/>
              </w:rPr>
              <w:t>տվյալներ</w:t>
            </w:r>
            <w:r w:rsidR="00A10B1A">
              <w:rPr>
                <w:rFonts w:ascii="Cambria Math" w:hAnsi="Cambria Math"/>
                <w:sz w:val="24"/>
                <w:szCs w:val="24"/>
                <w:lang w:val="hy-AM"/>
              </w:rPr>
              <w:t>,</w:t>
            </w:r>
          </w:p>
          <w:p w14:paraId="3BBA819A" w14:textId="1A4CF9D2" w:rsidR="00AB0DC7" w:rsidRPr="00AB0DC7" w:rsidRDefault="00AB0DC7" w:rsidP="00746CB4">
            <w:pPr>
              <w:pStyle w:val="ListParagraph"/>
              <w:numPr>
                <w:ilvl w:val="0"/>
                <w:numId w:val="44"/>
              </w:numPr>
              <w:tabs>
                <w:tab w:val="left" w:pos="270"/>
                <w:tab w:val="left" w:pos="450"/>
                <w:tab w:val="left" w:pos="851"/>
                <w:tab w:val="left" w:pos="1005"/>
                <w:tab w:val="left" w:pos="1134"/>
                <w:tab w:val="left" w:pos="1170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Շահառուների համար օրենքով և կամ դատական ակտով սահմանված սահմանափակումների և պարտականությունների պատշաճ </w:t>
            </w:r>
            <w:r w:rsidR="00BD71A3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կատարման ապահովման նպատակով հանդիպել շահառուներին, զրուցել նրանց հետ, ծանոթանալ վերջիններիս կողմից </w:t>
            </w:r>
            <w:r w:rsidR="00E43006"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ազատազրկման հետ չկապված պատիժների, փորձաշրջանների, անվտանգության միջոցների, այլընտրանքային խափանման միջոցների և այլ հարկադրանքի միջոցների</w:t>
            </w:r>
            <w:r w:rsidR="00E43006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կրման պայմաններին</w:t>
            </w:r>
            <w:r w:rsidR="00A10B1A">
              <w:rPr>
                <w:rFonts w:ascii="Cambria Math" w:hAnsi="Cambria Math"/>
                <w:noProof/>
                <w:sz w:val="24"/>
                <w:szCs w:val="24"/>
                <w:lang w:val="hy-AM"/>
              </w:rPr>
              <w:t>,</w:t>
            </w:r>
          </w:p>
          <w:p w14:paraId="5CB1FF89" w14:textId="4E48DDEC" w:rsidR="004E6982" w:rsidRPr="009A1401" w:rsidRDefault="004E6982" w:rsidP="00746CB4">
            <w:pPr>
              <w:pStyle w:val="ListParagraph"/>
              <w:numPr>
                <w:ilvl w:val="0"/>
                <w:numId w:val="44"/>
              </w:numPr>
              <w:tabs>
                <w:tab w:val="left" w:pos="270"/>
                <w:tab w:val="left" w:pos="450"/>
                <w:tab w:val="left" w:pos="851"/>
                <w:tab w:val="left" w:pos="1005"/>
                <w:tab w:val="left" w:pos="1134"/>
                <w:tab w:val="left" w:pos="1170"/>
              </w:tabs>
              <w:spacing w:line="276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4E69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ունենալ 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կամ ստանալ </w:t>
            </w:r>
            <w:r w:rsidRPr="004E69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անհրաժեշտ տվյալների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հ</w:t>
            </w:r>
            <w:r w:rsidRPr="004E69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ասանելիություն՝ իր պարտականությունների </w:t>
            </w:r>
            <w:r w:rsidR="009A140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ու լիազորությունների </w:t>
            </w:r>
            <w:r w:rsidRPr="004E69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արդյունավետ իրականացման համար</w:t>
            </w:r>
            <w:r w:rsidR="00A10B1A">
              <w:rPr>
                <w:rFonts w:ascii="Cambria Math" w:eastAsia="GHEA Grapalat" w:hAnsi="Cambria Math" w:cs="Cambria Math"/>
                <w:sz w:val="24"/>
                <w:szCs w:val="24"/>
                <w:lang w:val="hy-AM"/>
              </w:rPr>
              <w:t>,</w:t>
            </w:r>
          </w:p>
          <w:p w14:paraId="530D9787" w14:textId="418D25A9" w:rsidR="009A1401" w:rsidRPr="004E6982" w:rsidRDefault="009A1401" w:rsidP="00746CB4">
            <w:pPr>
              <w:pStyle w:val="ListParagraph"/>
              <w:numPr>
                <w:ilvl w:val="0"/>
                <w:numId w:val="44"/>
              </w:numPr>
              <w:tabs>
                <w:tab w:val="left" w:pos="270"/>
                <w:tab w:val="left" w:pos="450"/>
                <w:tab w:val="left" w:pos="851"/>
                <w:tab w:val="left" w:pos="1005"/>
                <w:tab w:val="left" w:pos="1134"/>
                <w:tab w:val="left" w:pos="1170"/>
              </w:tabs>
              <w:spacing w:line="276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մ</w:t>
            </w:r>
            <w:r w:rsidRPr="009A140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ասնակցել 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վերապատրաստումների, մասնագիտական որակավորման բարձրացման դասընթացների</w:t>
            </w:r>
            <w:r w:rsidR="00205EC0">
              <w:rPr>
                <w:rFonts w:ascii="Cambria Math" w:eastAsia="GHEA Grapalat" w:hAnsi="Cambria Math" w:cs="GHEA Grapalat"/>
                <w:sz w:val="24"/>
                <w:szCs w:val="24"/>
                <w:lang w:val="hy-AM"/>
              </w:rPr>
              <w:t>։</w:t>
            </w:r>
          </w:p>
          <w:p w14:paraId="7803A8C1" w14:textId="21FB270F" w:rsidR="008267DB" w:rsidRPr="00B77D41" w:rsidRDefault="008267DB" w:rsidP="00F31365">
            <w:pPr>
              <w:pStyle w:val="ListParagraph"/>
              <w:tabs>
                <w:tab w:val="left" w:pos="567"/>
                <w:tab w:val="left" w:pos="810"/>
                <w:tab w:val="left" w:pos="851"/>
              </w:tabs>
              <w:spacing w:line="276" w:lineRule="auto"/>
              <w:ind w:left="851" w:hanging="284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F6DE45B" w14:textId="2A7E940E" w:rsidR="008267DB" w:rsidRDefault="008267DB" w:rsidP="00F31365">
            <w:pPr>
              <w:pStyle w:val="ListParagraph"/>
              <w:tabs>
                <w:tab w:val="left" w:pos="567"/>
                <w:tab w:val="left" w:pos="810"/>
              </w:tabs>
              <w:spacing w:line="276" w:lineRule="auto"/>
              <w:ind w:left="0" w:firstLine="450"/>
              <w:jc w:val="both"/>
              <w:rPr>
                <w:rFonts w:ascii="GHEA Grapalat" w:hAnsi="GHEA Grapalat"/>
                <w:b/>
                <w:i/>
                <w:sz w:val="24"/>
                <w:szCs w:val="24"/>
              </w:rPr>
            </w:pPr>
            <w:r w:rsidRPr="00B77D41">
              <w:rPr>
                <w:rFonts w:ascii="GHEA Grapalat" w:hAnsi="GHEA Grapalat"/>
                <w:b/>
                <w:i/>
                <w:sz w:val="24"/>
                <w:szCs w:val="24"/>
                <w:lang w:val="hy-AM"/>
              </w:rPr>
              <w:t>Պարտականությունները</w:t>
            </w:r>
            <w:r w:rsidRPr="00B77D41">
              <w:rPr>
                <w:rFonts w:ascii="GHEA Grapalat" w:hAnsi="GHEA Grapalat"/>
                <w:b/>
                <w:i/>
                <w:sz w:val="24"/>
                <w:szCs w:val="24"/>
              </w:rPr>
              <w:t>՝</w:t>
            </w:r>
          </w:p>
          <w:p w14:paraId="2BEE5939" w14:textId="69F33366" w:rsidR="00C06991" w:rsidRPr="00C06991" w:rsidRDefault="00205EC0" w:rsidP="00C06991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New Roman"/>
                <w:sz w:val="24"/>
                <w:szCs w:val="24"/>
                <w:lang w:val="hy-AM"/>
              </w:rPr>
              <w:t>Ի</w:t>
            </w:r>
            <w:r w:rsidR="00F451B3">
              <w:rPr>
                <w:rFonts w:ascii="GHEA Grapalat" w:hAnsi="GHEA Grapalat" w:cs="Times New Roman"/>
                <w:sz w:val="24"/>
                <w:szCs w:val="24"/>
                <w:lang w:val="hy-AM"/>
              </w:rPr>
              <w:t>րականացնել</w:t>
            </w:r>
            <w:r w:rsidR="00C06991" w:rsidRPr="00C06991">
              <w:rPr>
                <w:rFonts w:ascii="GHEA Grapalat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F451B3">
              <w:rPr>
                <w:rFonts w:ascii="GHEA Grapalat" w:hAnsi="GHEA Grapalat" w:cs="Times New Roman"/>
                <w:sz w:val="24"/>
                <w:szCs w:val="24"/>
                <w:lang w:val="hy-AM"/>
              </w:rPr>
              <w:t xml:space="preserve">ստուգումներ՝ </w:t>
            </w:r>
            <w:r w:rsidR="00C06991" w:rsidRPr="00C06991">
              <w:rPr>
                <w:rFonts w:ascii="GHEA Grapalat" w:hAnsi="GHEA Grapalat" w:cs="Sylfaen"/>
                <w:sz w:val="24"/>
                <w:szCs w:val="24"/>
                <w:lang w:val="hy-AM"/>
              </w:rPr>
              <w:t>Ծառայության շահառուների համար սահմանված սահմանափակումների և պարտականությունների կատարման նկատմամբ</w:t>
            </w:r>
            <w:r w:rsidR="00F451B3">
              <w:rPr>
                <w:rFonts w:ascii="Cambria Math" w:hAnsi="Cambria Math" w:cs="Sylfaen"/>
                <w:sz w:val="24"/>
                <w:szCs w:val="24"/>
                <w:lang w:val="hy-AM"/>
              </w:rPr>
              <w:t>․</w:t>
            </w:r>
            <w:r w:rsidR="00C06991" w:rsidRPr="00C0699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14:paraId="5A3944F9" w14:textId="3E24E723" w:rsidR="0005209E" w:rsidRPr="0005209E" w:rsidRDefault="00103F0F" w:rsidP="00746CB4">
            <w:pPr>
              <w:pStyle w:val="ListParagraph"/>
              <w:numPr>
                <w:ilvl w:val="0"/>
                <w:numId w:val="45"/>
              </w:numPr>
              <w:tabs>
                <w:tab w:val="left" w:pos="630"/>
                <w:tab w:val="left" w:pos="851"/>
                <w:tab w:val="left" w:pos="1134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 </w:t>
            </w:r>
            <w:r w:rsidR="0005209E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ըստ ճշտված տվյալների կատարել վերլուծություններ և </w:t>
            </w:r>
            <w:r w:rsidR="000B4B28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ներկայացնել</w:t>
            </w:r>
            <w:r w:rsidR="0005209E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 եզրակացություններ </w:t>
            </w:r>
            <w:r w:rsidR="006C1F2A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Բաժնի </w:t>
            </w:r>
            <w:r w:rsidR="0005209E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պետին</w:t>
            </w:r>
            <w:r w:rsidR="0005209E">
              <w:rPr>
                <w:rFonts w:ascii="Times New Roman" w:eastAsia="Arial" w:hAnsi="Times New Roman" w:cs="Times New Roman"/>
                <w:sz w:val="24"/>
                <w:szCs w:val="24"/>
                <w:lang w:val="hy-AM"/>
              </w:rPr>
              <w:t>․</w:t>
            </w:r>
          </w:p>
          <w:p w14:paraId="73D08A73" w14:textId="1BB0EAC0" w:rsidR="008267DB" w:rsidRPr="00B77D41" w:rsidRDefault="00DF5763" w:rsidP="00746CB4">
            <w:pPr>
              <w:pStyle w:val="ListParagraph"/>
              <w:numPr>
                <w:ilvl w:val="0"/>
                <w:numId w:val="45"/>
              </w:numPr>
              <w:tabs>
                <w:tab w:val="left" w:pos="630"/>
                <w:tab w:val="left" w:pos="851"/>
                <w:tab w:val="left" w:pos="1134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 </w:t>
            </w:r>
            <w:r w:rsidR="00843E61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ըստ հանձնարարականների՝ </w:t>
            </w:r>
            <w:r w:rsidR="00270F29" w:rsidRPr="001A18DB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ոլորտի իրավակարգավորումների վերաբերյալ օրենսդրության կատարելագործման և օրենսդրական բարեփոխումների վերաբերյալ  հանդես գալ առաջարկություններով</w:t>
            </w:r>
            <w:r w:rsidR="00270F29" w:rsidRPr="00B77D4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 </w:t>
            </w:r>
            <w:r w:rsidR="00270F29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 դրանք</w:t>
            </w:r>
            <w:r w:rsidR="008267DB" w:rsidRPr="00B77D4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 ներկայացնել </w:t>
            </w:r>
            <w:r w:rsidR="00F451B3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բաժնի պետին</w:t>
            </w:r>
            <w:r w:rsidR="00F451B3">
              <w:rPr>
                <w:rFonts w:ascii="Cambria Math" w:eastAsia="Calibri" w:hAnsi="Cambria Math" w:cs="Sylfaen"/>
                <w:sz w:val="24"/>
                <w:szCs w:val="24"/>
                <w:lang w:val="hy-AM"/>
              </w:rPr>
              <w:t>․</w:t>
            </w:r>
          </w:p>
          <w:p w14:paraId="4B8E6384" w14:textId="6D2A80FE" w:rsidR="008267DB" w:rsidRPr="00B77D41" w:rsidRDefault="00843E61" w:rsidP="00746CB4">
            <w:pPr>
              <w:pStyle w:val="ListParagraph"/>
              <w:numPr>
                <w:ilvl w:val="0"/>
                <w:numId w:val="45"/>
              </w:numPr>
              <w:tabs>
                <w:tab w:val="left" w:pos="0"/>
                <w:tab w:val="left" w:pos="270"/>
                <w:tab w:val="left" w:pos="450"/>
                <w:tab w:val="left" w:pos="851"/>
                <w:tab w:val="left" w:pos="993"/>
                <w:tab w:val="left" w:pos="1170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A18DB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ս</w:t>
            </w:r>
            <w:r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ահմանված</w:t>
            </w:r>
            <w:r w:rsidRPr="00843E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կարգով </w:t>
            </w:r>
            <w:r w:rsidRPr="001A18DB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ու </w:t>
            </w:r>
            <w:r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ժամկետներում</w:t>
            </w:r>
            <w:r w:rsidRPr="001A18DB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 մշակել և </w:t>
            </w:r>
            <w:r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ներկայացնել</w:t>
            </w:r>
            <w:r w:rsidRPr="00843E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Բաժնի</w:t>
            </w:r>
            <w:r w:rsidR="006C1F2A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 պետին</w:t>
            </w:r>
            <w:r w:rsidRPr="00843E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կատարված</w:t>
            </w:r>
            <w:r w:rsidRPr="00843E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աշխատանքի</w:t>
            </w:r>
            <w:r w:rsidRPr="00843E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վերաբերյալ</w:t>
            </w:r>
            <w:r w:rsidRPr="00843E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հաշվետվությունները</w:t>
            </w:r>
            <w:r w:rsidRPr="001A18DB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, փաստաթղթերը և գրությունները</w:t>
            </w:r>
            <w:r w:rsidR="00DF5763">
              <w:rPr>
                <w:rFonts w:ascii="Times New Roman" w:eastAsia="GHEA Grapalat" w:hAnsi="Times New Roman" w:cs="Times New Roman"/>
                <w:sz w:val="24"/>
                <w:szCs w:val="24"/>
                <w:lang w:val="hy-AM"/>
              </w:rPr>
              <w:t>․</w:t>
            </w:r>
          </w:p>
          <w:p w14:paraId="308C956C" w14:textId="3C0868BF" w:rsidR="008267DB" w:rsidRDefault="004E7968" w:rsidP="00746CB4">
            <w:pPr>
              <w:pStyle w:val="ListParagraph"/>
              <w:numPr>
                <w:ilvl w:val="0"/>
                <w:numId w:val="45"/>
              </w:numPr>
              <w:tabs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նել </w:t>
            </w:r>
            <w:r w:rsidR="00BA19B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զեկուցագրեր, </w:t>
            </w:r>
            <w:r w:rsidR="008267DB" w:rsidRPr="00B77D4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BA19B0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8267DB" w:rsidRPr="00B77D4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հաշվետվություններ</w:t>
            </w:r>
            <w:r w:rsidR="00BA19B0">
              <w:rPr>
                <w:rFonts w:ascii="GHEA Grapalat" w:hAnsi="GHEA Grapalat" w:cs="Sylfaen"/>
                <w:sz w:val="24"/>
                <w:szCs w:val="24"/>
                <w:lang w:val="hy-AM"/>
              </w:rPr>
              <w:t>, արձանագրություններ ու այլ անհրաժեշտ փաստաթղթեր</w:t>
            </w:r>
            <w:r>
              <w:rPr>
                <w:rFonts w:ascii="Cambria Math" w:hAnsi="Cambria Math" w:cs="Sylfaen"/>
                <w:sz w:val="24"/>
                <w:szCs w:val="24"/>
                <w:lang w:val="hy-AM"/>
              </w:rPr>
              <w:t>․</w:t>
            </w:r>
          </w:p>
          <w:p w14:paraId="551AC62E" w14:textId="6C9D090D" w:rsidR="008267DB" w:rsidRPr="00965503" w:rsidRDefault="00F451B3" w:rsidP="00746CB4">
            <w:pPr>
              <w:pStyle w:val="ListParagraph"/>
              <w:numPr>
                <w:ilvl w:val="0"/>
                <w:numId w:val="45"/>
              </w:numPr>
              <w:tabs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իրականացնել</w:t>
            </w:r>
            <w:r w:rsidR="008267DB" w:rsidRPr="00B77D4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E79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Բաժնում </w:t>
            </w:r>
            <w:r w:rsidR="008267DB" w:rsidRPr="00B77D4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ստացված գրությունների և հարցումների պատասխանների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կազմման</w:t>
            </w:r>
            <w:r w:rsidR="008267DB" w:rsidRPr="00B77D4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աշխատանքները</w:t>
            </w:r>
            <w:r w:rsidR="00965503">
              <w:rPr>
                <w:rFonts w:ascii="Cambria Math" w:hAnsi="Cambria Math" w:cs="Sylfaen"/>
                <w:sz w:val="24"/>
                <w:szCs w:val="24"/>
                <w:lang w:val="hy-AM"/>
              </w:rPr>
              <w:t>։</w:t>
            </w:r>
          </w:p>
          <w:p w14:paraId="3D1481BD" w14:textId="77777777" w:rsidR="00965503" w:rsidRPr="00843E61" w:rsidRDefault="00965503" w:rsidP="00965503">
            <w:pPr>
              <w:pStyle w:val="ListParagraph"/>
              <w:tabs>
                <w:tab w:val="left" w:pos="851"/>
                <w:tab w:val="left" w:pos="993"/>
              </w:tabs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130DDD3" w14:textId="02D0C26B" w:rsidR="00FE77CF" w:rsidRPr="006C1F2A" w:rsidRDefault="00FE77CF" w:rsidP="00F451B3">
            <w:pPr>
              <w:pStyle w:val="ListParagraph"/>
              <w:tabs>
                <w:tab w:val="left" w:pos="0"/>
                <w:tab w:val="left" w:pos="993"/>
              </w:tabs>
              <w:spacing w:line="276" w:lineRule="auto"/>
              <w:jc w:val="both"/>
              <w:rPr>
                <w:rFonts w:ascii="GHEA Grapalat" w:hAnsi="GHEA Grapalat" w:cs="Sylfaen"/>
                <w:strike/>
                <w:sz w:val="24"/>
                <w:szCs w:val="24"/>
                <w:lang w:val="hy-AM"/>
              </w:rPr>
            </w:pPr>
          </w:p>
        </w:tc>
      </w:tr>
      <w:tr w:rsidR="002E48E5" w:rsidRPr="0028477A" w14:paraId="783837C6" w14:textId="77777777" w:rsidTr="00222949">
        <w:tc>
          <w:tcPr>
            <w:tcW w:w="9576" w:type="dxa"/>
          </w:tcPr>
          <w:p w14:paraId="1F8C0E65" w14:textId="1F834A3D" w:rsidR="00543CEE" w:rsidRPr="00DE374A" w:rsidRDefault="003B6254" w:rsidP="00543CE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="00543CEE" w:rsidRPr="00DE374A">
              <w:rPr>
                <w:rFonts w:ascii="GHEA Grapalat" w:hAnsi="GHEA Grapalat"/>
                <w:b/>
                <w:sz w:val="24"/>
                <w:szCs w:val="24"/>
                <w:lang w:val="hy-AM"/>
              </w:rPr>
              <w:t>.Պաշտոնին ներկայացվող պահանջները</w:t>
            </w:r>
          </w:p>
          <w:p w14:paraId="5B10FC20" w14:textId="77777777" w:rsidR="00543CEE" w:rsidRPr="00DE374A" w:rsidRDefault="00543CEE" w:rsidP="00543CE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E374A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Կրթություն, որակավորման աստիճանը</w:t>
            </w:r>
          </w:p>
          <w:p w14:paraId="35A543BF" w14:textId="77777777" w:rsidR="00543CEE" w:rsidRDefault="00543CEE" w:rsidP="00543CE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արձրագույն կրթություն՝ համաձայն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փոխվարչապետի 2020 թվականի հուլիսի 30-ի N 461-Ն որոշման N 3 հավելվածի։</w:t>
            </w:r>
          </w:p>
          <w:p w14:paraId="2024D459" w14:textId="77777777" w:rsidR="00543CEE" w:rsidRPr="00DE374A" w:rsidRDefault="00543CEE" w:rsidP="00543CE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E374A">
              <w:rPr>
                <w:rFonts w:ascii="GHEA Grapalat" w:hAnsi="GHEA Grapalat"/>
                <w:b/>
                <w:sz w:val="24"/>
                <w:szCs w:val="24"/>
                <w:lang w:val="hy-AM"/>
              </w:rPr>
              <w:t>Մասնագիտական գիտելիքները</w:t>
            </w:r>
          </w:p>
          <w:p w14:paraId="3FF32BA1" w14:textId="77777777" w:rsidR="00543CEE" w:rsidRPr="00DE374A" w:rsidRDefault="00543CEE" w:rsidP="00543CEE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firstLine="426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</w:t>
            </w:r>
            <w:r w:rsidRPr="00DE374A">
              <w:rPr>
                <w:rFonts w:ascii="GHEA Grapalat" w:eastAsia="Calibri" w:hAnsi="GHEA Grapalat"/>
                <w:sz w:val="24"/>
                <w:szCs w:val="24"/>
                <w:lang w:val="hy-AM"/>
              </w:rPr>
              <w:t>:</w:t>
            </w:r>
          </w:p>
          <w:p w14:paraId="6EDD9C66" w14:textId="77777777" w:rsidR="00543CEE" w:rsidRDefault="00543CEE" w:rsidP="00543CEE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Աշխատանքային ստաժը, աշխատանքի բնագավառում փորձը</w:t>
            </w:r>
          </w:p>
          <w:p w14:paraId="21ACAB66" w14:textId="2E2A0BEA" w:rsidR="00781FB4" w:rsidRPr="00B77D41" w:rsidRDefault="00103F0F" w:rsidP="00543CEE">
            <w:pPr>
              <w:pStyle w:val="ListParagraph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Կրտսեր </w:t>
            </w:r>
            <w:r w:rsidRPr="007F142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ծառայող կարող է նշանակվել այն անձը, որ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 բավարարում է «Պրոբացիայի Ծառայության մասին» ՀՀ օրենքի</w:t>
            </w:r>
            <w:r w:rsidRPr="007F142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13-րդ հոդվածով սահմանված պահանջներին։</w:t>
            </w:r>
          </w:p>
        </w:tc>
      </w:tr>
      <w:tr w:rsidR="003A6E27" w:rsidRPr="0028477A" w14:paraId="5CFC3A5E" w14:textId="77777777" w:rsidTr="00222949">
        <w:tc>
          <w:tcPr>
            <w:tcW w:w="9576" w:type="dxa"/>
          </w:tcPr>
          <w:p w14:paraId="1FC0B153" w14:textId="12C96779" w:rsidR="003A6E27" w:rsidRPr="00543CEE" w:rsidRDefault="003B6254" w:rsidP="00543CEE">
            <w:pPr>
              <w:pStyle w:val="ListParagraph"/>
              <w:tabs>
                <w:tab w:val="left" w:pos="567"/>
                <w:tab w:val="left" w:pos="851"/>
                <w:tab w:val="left" w:pos="1134"/>
              </w:tabs>
              <w:spacing w:line="276" w:lineRule="auto"/>
              <w:ind w:left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Cambria Math" w:hAnsi="Cambria Math"/>
                <w:b/>
                <w:sz w:val="24"/>
                <w:szCs w:val="24"/>
                <w:lang w:val="hy-AM"/>
              </w:rPr>
              <w:t>4</w:t>
            </w:r>
            <w:r w:rsidR="00543CEE">
              <w:rPr>
                <w:rFonts w:ascii="Cambria Math" w:hAnsi="Cambria Math"/>
                <w:b/>
                <w:sz w:val="24"/>
                <w:szCs w:val="24"/>
                <w:lang w:val="hy-AM"/>
              </w:rPr>
              <w:t xml:space="preserve">․ </w:t>
            </w:r>
            <w:r w:rsidR="003A6E27" w:rsidRPr="00543CE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Կազմակեր</w:t>
            </w:r>
            <w:r w:rsidR="009B4A9A" w:rsidRPr="00543CE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պակ</w:t>
            </w:r>
            <w:r w:rsidR="003A6E27" w:rsidRPr="00543CE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ան շրջանակը</w:t>
            </w:r>
          </w:p>
          <w:p w14:paraId="3696A6B6" w14:textId="15A2DCCC" w:rsidR="008F01CF" w:rsidRPr="006A5E4D" w:rsidRDefault="008F01CF" w:rsidP="00EA5FC0">
            <w:pPr>
              <w:ind w:firstLine="611"/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>Աշխատանքի կազմակերպական և ղեկավարման շրջանակը</w:t>
            </w:r>
          </w:p>
          <w:p w14:paraId="2BC29970" w14:textId="77777777" w:rsidR="00103F0F" w:rsidRPr="00103F0F" w:rsidRDefault="00103F0F" w:rsidP="00103F0F">
            <w:pPr>
              <w:pStyle w:val="ListParagraph"/>
              <w:tabs>
                <w:tab w:val="left" w:pos="567"/>
                <w:tab w:val="left" w:pos="1134"/>
              </w:tabs>
              <w:ind w:left="0" w:firstLine="567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103F0F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6385168E" w14:textId="77777777" w:rsidR="00103F0F" w:rsidRPr="00103F0F" w:rsidRDefault="00103F0F" w:rsidP="00103F0F">
            <w:pPr>
              <w:pStyle w:val="ListParagraph"/>
              <w:tabs>
                <w:tab w:val="left" w:pos="567"/>
                <w:tab w:val="left" w:pos="1134"/>
              </w:tabs>
              <w:ind w:left="0" w:firstLine="567"/>
              <w:jc w:val="both"/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103F0F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03BF409F" w14:textId="77777777" w:rsidR="00103F0F" w:rsidRPr="00103F0F" w:rsidRDefault="00103F0F" w:rsidP="00103F0F">
            <w:pPr>
              <w:pStyle w:val="ListParagraph"/>
              <w:tabs>
                <w:tab w:val="left" w:pos="567"/>
                <w:tab w:val="left" w:pos="1134"/>
              </w:tabs>
              <w:ind w:left="0" w:firstLine="567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103F0F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Կայացնում է որոշումներ կառուցվածքային ստորաբաժանման աշխատանքների բնույթով պայմանավորված՝ մասնագիտական գործունեության վերջնարդյունքին նպաստող միջանկյալ արդյունքի ստեղծման շրջանակներում։</w:t>
            </w:r>
          </w:p>
          <w:p w14:paraId="200D8786" w14:textId="77777777" w:rsidR="00B40469" w:rsidRPr="00E81623" w:rsidRDefault="00B40469" w:rsidP="000349EB">
            <w:pPr>
              <w:pStyle w:val="ListParagraph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E81623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34F43518" w14:textId="77777777" w:rsidR="00824EBE" w:rsidRPr="00186C6C" w:rsidRDefault="00824EBE" w:rsidP="00824EBE">
            <w:pPr>
              <w:pStyle w:val="ListParagraph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6C6C">
              <w:rPr>
                <w:rFonts w:ascii="GHEA Grapalat" w:hAnsi="GHEA Grapalat"/>
                <w:sz w:val="24"/>
                <w:szCs w:val="24"/>
                <w:lang w:val="hy-AM"/>
              </w:rPr>
              <w:t>Ունի ազդեցություն մասնագիտական աշխատանքների ապահովման և որոշակի մասնագիտական գործառույթների իրականացման շրջանակներում:</w:t>
            </w:r>
          </w:p>
          <w:p w14:paraId="17A59AAF" w14:textId="77F77EB9" w:rsidR="00824EBE" w:rsidRPr="00227671" w:rsidRDefault="00824EBE" w:rsidP="000349EB">
            <w:pPr>
              <w:pStyle w:val="ListParagraph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9A6D18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Շփումները և ներկայացուցչությունը</w:t>
            </w:r>
          </w:p>
          <w:p w14:paraId="472BF18F" w14:textId="77777777" w:rsidR="00824EBE" w:rsidRPr="00F16B79" w:rsidRDefault="00824EBE" w:rsidP="00824EBE">
            <w:pPr>
              <w:pStyle w:val="ListParagraph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16B79">
              <w:rPr>
                <w:rFonts w:ascii="GHEA Grapalat" w:hAnsi="GHEA Grapalat"/>
                <w:sz w:val="24"/>
                <w:szCs w:val="24"/>
                <w:lang w:val="hy-AM"/>
              </w:rPr>
              <w:t>Իր իրավասության շրջանակներում շփվում և որպես ներկայացուցիչ հանդես է գալիս տվյալ մարմնի կառուցվածքային այլ ստորաբաժանումների, ինչպես նաև համապատասխան մարմնից դուրս մասնագիտական հարցերով շփվում է այլ մարմինների և ներկայացուցիչների հետ:</w:t>
            </w:r>
          </w:p>
          <w:p w14:paraId="7BDEC773" w14:textId="436920DB" w:rsidR="00824EBE" w:rsidRPr="00BA1F4B" w:rsidRDefault="00824EBE" w:rsidP="000349EB">
            <w:pPr>
              <w:pStyle w:val="ListParagraph"/>
              <w:tabs>
                <w:tab w:val="left" w:pos="567"/>
                <w:tab w:val="left" w:pos="709"/>
                <w:tab w:val="left" w:pos="851"/>
              </w:tabs>
              <w:spacing w:line="276" w:lineRule="auto"/>
              <w:ind w:left="0" w:firstLine="567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BA1F4B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14:paraId="061B363B" w14:textId="2C967213" w:rsidR="00D13DFD" w:rsidRPr="00DC66C1" w:rsidRDefault="00824EBE" w:rsidP="00824EBE">
            <w:pPr>
              <w:pStyle w:val="ListParagraph"/>
              <w:tabs>
                <w:tab w:val="left" w:pos="567"/>
                <w:tab w:val="left" w:pos="851"/>
                <w:tab w:val="left" w:pos="1134"/>
              </w:tabs>
              <w:spacing w:line="276" w:lineRule="auto"/>
              <w:ind w:left="0" w:firstLine="567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26B9D">
              <w:rPr>
                <w:rFonts w:ascii="GHEA Grapalat" w:hAnsi="GHEA Grapalat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 լուծման մասով տալիս է մասնագիտական առաջարկություն և մասնակցում է կառուցվածքային ստորաբաժանման առջև դրված խնդիրների լուծմանը:</w:t>
            </w:r>
          </w:p>
        </w:tc>
      </w:tr>
    </w:tbl>
    <w:p w14:paraId="5358062F" w14:textId="77777777" w:rsidR="00A95DB5" w:rsidRPr="00DC66C1" w:rsidRDefault="00A95DB5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2F21156" w14:textId="77777777" w:rsidR="003A6E27" w:rsidRPr="00DC66C1" w:rsidRDefault="003A6E27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sectPr w:rsidR="003A6E27" w:rsidRPr="00DC66C1" w:rsidSect="009B21B2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2387C"/>
    <w:multiLevelType w:val="hybridMultilevel"/>
    <w:tmpl w:val="50926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3124E"/>
    <w:multiLevelType w:val="hybridMultilevel"/>
    <w:tmpl w:val="F7AE94C4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3760800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8A3E2A"/>
    <w:multiLevelType w:val="hybridMultilevel"/>
    <w:tmpl w:val="4494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B35F8"/>
    <w:multiLevelType w:val="hybridMultilevel"/>
    <w:tmpl w:val="3C8642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5B6CDE"/>
    <w:multiLevelType w:val="hybridMultilevel"/>
    <w:tmpl w:val="36585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D1E7C"/>
    <w:multiLevelType w:val="hybridMultilevel"/>
    <w:tmpl w:val="4D6694A0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60E469C"/>
    <w:multiLevelType w:val="multilevel"/>
    <w:tmpl w:val="41386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8500C6"/>
    <w:multiLevelType w:val="hybridMultilevel"/>
    <w:tmpl w:val="B6BA89F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C2E558B"/>
    <w:multiLevelType w:val="hybridMultilevel"/>
    <w:tmpl w:val="D0F84B30"/>
    <w:lvl w:ilvl="0" w:tplc="D1AE8AB0">
      <w:start w:val="1"/>
      <w:numFmt w:val="decimal"/>
      <w:lvlText w:val="%1."/>
      <w:lvlJc w:val="left"/>
      <w:pPr>
        <w:ind w:left="1080" w:hanging="360"/>
      </w:pPr>
      <w:rPr>
        <w:rFonts w:ascii="GHEA Grapalat" w:eastAsiaTheme="minorHAnsi" w:hAnsi="GHEA Grapalat" w:cstheme="minorBid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314E68"/>
    <w:multiLevelType w:val="hybridMultilevel"/>
    <w:tmpl w:val="84AC6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F0840"/>
    <w:multiLevelType w:val="hybridMultilevel"/>
    <w:tmpl w:val="584E3F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387BCF"/>
    <w:multiLevelType w:val="hybridMultilevel"/>
    <w:tmpl w:val="EB86F79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B673724"/>
    <w:multiLevelType w:val="hybridMultilevel"/>
    <w:tmpl w:val="17C06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107AE"/>
    <w:multiLevelType w:val="hybridMultilevel"/>
    <w:tmpl w:val="79702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068A7"/>
    <w:multiLevelType w:val="hybridMultilevel"/>
    <w:tmpl w:val="1E1A4B5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E1727C"/>
    <w:multiLevelType w:val="hybridMultilevel"/>
    <w:tmpl w:val="8F8A4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A59DB"/>
    <w:multiLevelType w:val="hybridMultilevel"/>
    <w:tmpl w:val="D3D89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B7E9C"/>
    <w:multiLevelType w:val="hybridMultilevel"/>
    <w:tmpl w:val="E42882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D204414"/>
    <w:multiLevelType w:val="hybridMultilevel"/>
    <w:tmpl w:val="0F185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D6610F"/>
    <w:multiLevelType w:val="hybridMultilevel"/>
    <w:tmpl w:val="90B4C38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432822B7"/>
    <w:multiLevelType w:val="hybridMultilevel"/>
    <w:tmpl w:val="E5DCA48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2" w15:restartNumberingAfterBreak="0">
    <w:nsid w:val="43735BCB"/>
    <w:multiLevelType w:val="hybridMultilevel"/>
    <w:tmpl w:val="9DFE8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850DC5"/>
    <w:multiLevelType w:val="hybridMultilevel"/>
    <w:tmpl w:val="F132BE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7864BE"/>
    <w:multiLevelType w:val="hybridMultilevel"/>
    <w:tmpl w:val="3B908B0C"/>
    <w:lvl w:ilvl="0" w:tplc="040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48D60094"/>
    <w:multiLevelType w:val="hybridMultilevel"/>
    <w:tmpl w:val="C0E22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9D45C7"/>
    <w:multiLevelType w:val="hybridMultilevel"/>
    <w:tmpl w:val="65364AC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A265A3E"/>
    <w:multiLevelType w:val="hybridMultilevel"/>
    <w:tmpl w:val="2FBCAF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514FDF"/>
    <w:multiLevelType w:val="hybridMultilevel"/>
    <w:tmpl w:val="7576A9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B822C1"/>
    <w:multiLevelType w:val="hybridMultilevel"/>
    <w:tmpl w:val="DF10F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40E66A3"/>
    <w:multiLevelType w:val="hybridMultilevel"/>
    <w:tmpl w:val="6C92C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5A40AA"/>
    <w:multiLevelType w:val="hybridMultilevel"/>
    <w:tmpl w:val="1654EAF6"/>
    <w:lvl w:ilvl="0" w:tplc="12709344">
      <w:start w:val="1"/>
      <w:numFmt w:val="decimal"/>
      <w:lvlText w:val="%1)"/>
      <w:lvlJc w:val="left"/>
      <w:pPr>
        <w:ind w:left="1467" w:hanging="90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8B027A0"/>
    <w:multiLevelType w:val="hybridMultilevel"/>
    <w:tmpl w:val="C1AC5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BED5A61"/>
    <w:multiLevelType w:val="hybridMultilevel"/>
    <w:tmpl w:val="EE583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6F208A"/>
    <w:multiLevelType w:val="hybridMultilevel"/>
    <w:tmpl w:val="2B805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212352"/>
    <w:multiLevelType w:val="hybridMultilevel"/>
    <w:tmpl w:val="75EC7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2524F7"/>
    <w:multiLevelType w:val="hybridMultilevel"/>
    <w:tmpl w:val="2FBCAF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91572F"/>
    <w:multiLevelType w:val="hybridMultilevel"/>
    <w:tmpl w:val="DF381942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8" w15:restartNumberingAfterBreak="0">
    <w:nsid w:val="649F626D"/>
    <w:multiLevelType w:val="hybridMultilevel"/>
    <w:tmpl w:val="882ED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5A4733"/>
    <w:multiLevelType w:val="multilevel"/>
    <w:tmpl w:val="884E8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E64356"/>
    <w:multiLevelType w:val="hybridMultilevel"/>
    <w:tmpl w:val="ED627F1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1" w15:restartNumberingAfterBreak="0">
    <w:nsid w:val="769032B9"/>
    <w:multiLevelType w:val="hybridMultilevel"/>
    <w:tmpl w:val="2FBCAF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D6B0E"/>
    <w:multiLevelType w:val="hybridMultilevel"/>
    <w:tmpl w:val="9800B6D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FB357F"/>
    <w:multiLevelType w:val="hybridMultilevel"/>
    <w:tmpl w:val="50B6D100"/>
    <w:lvl w:ilvl="0" w:tplc="A7AA91F0">
      <w:start w:val="1"/>
      <w:numFmt w:val="decimal"/>
      <w:lvlText w:val="%1)"/>
      <w:lvlJc w:val="left"/>
      <w:pPr>
        <w:ind w:left="786" w:hanging="360"/>
      </w:pPr>
      <w:rPr>
        <w:b w:val="0"/>
        <w:color w:val="000000" w:themeColor="text1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A706A0"/>
    <w:multiLevelType w:val="hybridMultilevel"/>
    <w:tmpl w:val="D5444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2"/>
  </w:num>
  <w:num w:numId="3">
    <w:abstractNumId w:val="11"/>
  </w:num>
  <w:num w:numId="4">
    <w:abstractNumId w:val="19"/>
  </w:num>
  <w:num w:numId="5">
    <w:abstractNumId w:val="3"/>
  </w:num>
  <w:num w:numId="6">
    <w:abstractNumId w:val="44"/>
  </w:num>
  <w:num w:numId="7">
    <w:abstractNumId w:val="14"/>
  </w:num>
  <w:num w:numId="8">
    <w:abstractNumId w:val="16"/>
  </w:num>
  <w:num w:numId="9">
    <w:abstractNumId w:val="41"/>
  </w:num>
  <w:num w:numId="10">
    <w:abstractNumId w:val="1"/>
  </w:num>
  <w:num w:numId="11">
    <w:abstractNumId w:val="0"/>
  </w:num>
  <w:num w:numId="12">
    <w:abstractNumId w:val="10"/>
  </w:num>
  <w:num w:numId="13">
    <w:abstractNumId w:val="12"/>
  </w:num>
  <w:num w:numId="14">
    <w:abstractNumId w:val="31"/>
  </w:num>
  <w:num w:numId="15">
    <w:abstractNumId w:val="29"/>
  </w:num>
  <w:num w:numId="16">
    <w:abstractNumId w:val="8"/>
  </w:num>
  <w:num w:numId="17">
    <w:abstractNumId w:val="27"/>
  </w:num>
  <w:num w:numId="18">
    <w:abstractNumId w:val="25"/>
  </w:num>
  <w:num w:numId="19">
    <w:abstractNumId w:val="38"/>
  </w:num>
  <w:num w:numId="20">
    <w:abstractNumId w:val="34"/>
  </w:num>
  <w:num w:numId="21">
    <w:abstractNumId w:val="24"/>
  </w:num>
  <w:num w:numId="22">
    <w:abstractNumId w:val="5"/>
  </w:num>
  <w:num w:numId="23">
    <w:abstractNumId w:val="36"/>
  </w:num>
  <w:num w:numId="24">
    <w:abstractNumId w:val="35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26"/>
  </w:num>
  <w:num w:numId="31">
    <w:abstractNumId w:val="6"/>
  </w:num>
  <w:num w:numId="32">
    <w:abstractNumId w:val="21"/>
  </w:num>
  <w:num w:numId="33">
    <w:abstractNumId w:val="9"/>
  </w:num>
  <w:num w:numId="34">
    <w:abstractNumId w:val="40"/>
  </w:num>
  <w:num w:numId="35">
    <w:abstractNumId w:val="28"/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0"/>
  </w:num>
  <w:num w:numId="39">
    <w:abstractNumId w:val="37"/>
  </w:num>
  <w:num w:numId="40">
    <w:abstractNumId w:val="15"/>
  </w:num>
  <w:num w:numId="41">
    <w:abstractNumId w:val="17"/>
  </w:num>
  <w:num w:numId="4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</w:num>
  <w:num w:numId="45">
    <w:abstractNumId w:val="13"/>
  </w:num>
  <w:num w:numId="46">
    <w:abstractNumId w:val="7"/>
  </w:num>
  <w:num w:numId="47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DB5"/>
    <w:rsid w:val="00003E74"/>
    <w:rsid w:val="000150CF"/>
    <w:rsid w:val="0002480B"/>
    <w:rsid w:val="00027B10"/>
    <w:rsid w:val="00032F65"/>
    <w:rsid w:val="000349EB"/>
    <w:rsid w:val="000478EA"/>
    <w:rsid w:val="0005209E"/>
    <w:rsid w:val="0006516A"/>
    <w:rsid w:val="00087441"/>
    <w:rsid w:val="0009727D"/>
    <w:rsid w:val="000B2367"/>
    <w:rsid w:val="000B4B28"/>
    <w:rsid w:val="000C7235"/>
    <w:rsid w:val="000F1564"/>
    <w:rsid w:val="00103F0F"/>
    <w:rsid w:val="00110466"/>
    <w:rsid w:val="0011334B"/>
    <w:rsid w:val="00124948"/>
    <w:rsid w:val="00126556"/>
    <w:rsid w:val="0013320C"/>
    <w:rsid w:val="001442CD"/>
    <w:rsid w:val="00147017"/>
    <w:rsid w:val="00151E07"/>
    <w:rsid w:val="0015583F"/>
    <w:rsid w:val="0015667A"/>
    <w:rsid w:val="001601E5"/>
    <w:rsid w:val="0016043B"/>
    <w:rsid w:val="00163D8F"/>
    <w:rsid w:val="001762D2"/>
    <w:rsid w:val="001853BF"/>
    <w:rsid w:val="001A40A8"/>
    <w:rsid w:val="001B4FC8"/>
    <w:rsid w:val="001B5B56"/>
    <w:rsid w:val="001B7797"/>
    <w:rsid w:val="001D3F2C"/>
    <w:rsid w:val="001D44A0"/>
    <w:rsid w:val="001F4644"/>
    <w:rsid w:val="001F6EAE"/>
    <w:rsid w:val="00205EC0"/>
    <w:rsid w:val="00213B3F"/>
    <w:rsid w:val="00222949"/>
    <w:rsid w:val="00223A4A"/>
    <w:rsid w:val="00225685"/>
    <w:rsid w:val="00232BF6"/>
    <w:rsid w:val="00234F69"/>
    <w:rsid w:val="00235796"/>
    <w:rsid w:val="002563B3"/>
    <w:rsid w:val="00261425"/>
    <w:rsid w:val="00264D93"/>
    <w:rsid w:val="00265026"/>
    <w:rsid w:val="00270F29"/>
    <w:rsid w:val="00276AB6"/>
    <w:rsid w:val="0028171B"/>
    <w:rsid w:val="0028477A"/>
    <w:rsid w:val="00287BA4"/>
    <w:rsid w:val="002B1159"/>
    <w:rsid w:val="002B4625"/>
    <w:rsid w:val="002D0740"/>
    <w:rsid w:val="002D44F7"/>
    <w:rsid w:val="002E48E5"/>
    <w:rsid w:val="002F1D1E"/>
    <w:rsid w:val="002F6613"/>
    <w:rsid w:val="003003A7"/>
    <w:rsid w:val="00307471"/>
    <w:rsid w:val="0031057F"/>
    <w:rsid w:val="00311BEA"/>
    <w:rsid w:val="0032093F"/>
    <w:rsid w:val="00335235"/>
    <w:rsid w:val="0034623E"/>
    <w:rsid w:val="00354503"/>
    <w:rsid w:val="00356E1C"/>
    <w:rsid w:val="00367064"/>
    <w:rsid w:val="00380823"/>
    <w:rsid w:val="00387244"/>
    <w:rsid w:val="00392720"/>
    <w:rsid w:val="00393E47"/>
    <w:rsid w:val="003A4196"/>
    <w:rsid w:val="003A6C87"/>
    <w:rsid w:val="003A6E27"/>
    <w:rsid w:val="003B6254"/>
    <w:rsid w:val="003C68C4"/>
    <w:rsid w:val="003D182F"/>
    <w:rsid w:val="003E3B2F"/>
    <w:rsid w:val="003F08BE"/>
    <w:rsid w:val="00407DD7"/>
    <w:rsid w:val="004120EB"/>
    <w:rsid w:val="00414065"/>
    <w:rsid w:val="00424879"/>
    <w:rsid w:val="00441AC7"/>
    <w:rsid w:val="00453DF9"/>
    <w:rsid w:val="00455BF1"/>
    <w:rsid w:val="004663A9"/>
    <w:rsid w:val="00466D00"/>
    <w:rsid w:val="004671A4"/>
    <w:rsid w:val="00467ACA"/>
    <w:rsid w:val="004706F8"/>
    <w:rsid w:val="0047417B"/>
    <w:rsid w:val="0048005C"/>
    <w:rsid w:val="004A26CD"/>
    <w:rsid w:val="004A3660"/>
    <w:rsid w:val="004B49C4"/>
    <w:rsid w:val="004D73EF"/>
    <w:rsid w:val="004E181C"/>
    <w:rsid w:val="004E6982"/>
    <w:rsid w:val="004E7968"/>
    <w:rsid w:val="004F13E5"/>
    <w:rsid w:val="004F59DE"/>
    <w:rsid w:val="00502E20"/>
    <w:rsid w:val="005036DB"/>
    <w:rsid w:val="005166F3"/>
    <w:rsid w:val="0052198B"/>
    <w:rsid w:val="00525D2F"/>
    <w:rsid w:val="005348F7"/>
    <w:rsid w:val="00543CEE"/>
    <w:rsid w:val="00564777"/>
    <w:rsid w:val="005671A9"/>
    <w:rsid w:val="005A1C94"/>
    <w:rsid w:val="005B32EB"/>
    <w:rsid w:val="005B7D41"/>
    <w:rsid w:val="005C20BA"/>
    <w:rsid w:val="005D581B"/>
    <w:rsid w:val="005D5B45"/>
    <w:rsid w:val="005D7A39"/>
    <w:rsid w:val="005E189C"/>
    <w:rsid w:val="005E3C51"/>
    <w:rsid w:val="005E43D8"/>
    <w:rsid w:val="005F0053"/>
    <w:rsid w:val="006108B9"/>
    <w:rsid w:val="00614F54"/>
    <w:rsid w:val="0063088E"/>
    <w:rsid w:val="006322E5"/>
    <w:rsid w:val="00636123"/>
    <w:rsid w:val="00636F10"/>
    <w:rsid w:val="00641048"/>
    <w:rsid w:val="0064143D"/>
    <w:rsid w:val="00644D52"/>
    <w:rsid w:val="00646BC1"/>
    <w:rsid w:val="00666478"/>
    <w:rsid w:val="00673CF4"/>
    <w:rsid w:val="0067425F"/>
    <w:rsid w:val="006803E4"/>
    <w:rsid w:val="00681595"/>
    <w:rsid w:val="006865AD"/>
    <w:rsid w:val="00692526"/>
    <w:rsid w:val="006B09E0"/>
    <w:rsid w:val="006B53B6"/>
    <w:rsid w:val="006C086D"/>
    <w:rsid w:val="006C1F2A"/>
    <w:rsid w:val="006C673A"/>
    <w:rsid w:val="006D3C73"/>
    <w:rsid w:val="006E0EE1"/>
    <w:rsid w:val="006E6890"/>
    <w:rsid w:val="006F3176"/>
    <w:rsid w:val="006F3796"/>
    <w:rsid w:val="00704B01"/>
    <w:rsid w:val="007220C7"/>
    <w:rsid w:val="00741001"/>
    <w:rsid w:val="00746CB4"/>
    <w:rsid w:val="0075338C"/>
    <w:rsid w:val="00760CDB"/>
    <w:rsid w:val="007662DA"/>
    <w:rsid w:val="00766F63"/>
    <w:rsid w:val="00772649"/>
    <w:rsid w:val="007734E9"/>
    <w:rsid w:val="00781FB4"/>
    <w:rsid w:val="007856E9"/>
    <w:rsid w:val="00787697"/>
    <w:rsid w:val="00795229"/>
    <w:rsid w:val="007A5758"/>
    <w:rsid w:val="007A78DD"/>
    <w:rsid w:val="007A7C4A"/>
    <w:rsid w:val="007C16EE"/>
    <w:rsid w:val="007C27A1"/>
    <w:rsid w:val="007C60C1"/>
    <w:rsid w:val="007D1169"/>
    <w:rsid w:val="007D2D11"/>
    <w:rsid w:val="007E7C92"/>
    <w:rsid w:val="007F7E28"/>
    <w:rsid w:val="0081229A"/>
    <w:rsid w:val="00824BB7"/>
    <w:rsid w:val="00824EBE"/>
    <w:rsid w:val="008267DB"/>
    <w:rsid w:val="00835115"/>
    <w:rsid w:val="00843E61"/>
    <w:rsid w:val="00855EC1"/>
    <w:rsid w:val="00864C1C"/>
    <w:rsid w:val="00886029"/>
    <w:rsid w:val="00896C6C"/>
    <w:rsid w:val="008A325A"/>
    <w:rsid w:val="008A53A1"/>
    <w:rsid w:val="008B7FE1"/>
    <w:rsid w:val="008C434C"/>
    <w:rsid w:val="008E41EF"/>
    <w:rsid w:val="008F01CF"/>
    <w:rsid w:val="008F1F83"/>
    <w:rsid w:val="008F40F4"/>
    <w:rsid w:val="00905616"/>
    <w:rsid w:val="0091407B"/>
    <w:rsid w:val="00915637"/>
    <w:rsid w:val="00917CDD"/>
    <w:rsid w:val="00917EE7"/>
    <w:rsid w:val="009429B2"/>
    <w:rsid w:val="00963C50"/>
    <w:rsid w:val="00965503"/>
    <w:rsid w:val="00967E26"/>
    <w:rsid w:val="00976EF2"/>
    <w:rsid w:val="00981A37"/>
    <w:rsid w:val="00990F80"/>
    <w:rsid w:val="00996A62"/>
    <w:rsid w:val="009A0B78"/>
    <w:rsid w:val="009A0CD9"/>
    <w:rsid w:val="009A1401"/>
    <w:rsid w:val="009A358F"/>
    <w:rsid w:val="009B21B2"/>
    <w:rsid w:val="009B4A9A"/>
    <w:rsid w:val="009C785D"/>
    <w:rsid w:val="009F496B"/>
    <w:rsid w:val="00A02E9F"/>
    <w:rsid w:val="00A10B1A"/>
    <w:rsid w:val="00A24FB0"/>
    <w:rsid w:val="00A36D5D"/>
    <w:rsid w:val="00A55E62"/>
    <w:rsid w:val="00A66EC4"/>
    <w:rsid w:val="00A70F6E"/>
    <w:rsid w:val="00A7448A"/>
    <w:rsid w:val="00A77966"/>
    <w:rsid w:val="00A95381"/>
    <w:rsid w:val="00A95DB5"/>
    <w:rsid w:val="00AA7A1F"/>
    <w:rsid w:val="00AB0949"/>
    <w:rsid w:val="00AB0DC7"/>
    <w:rsid w:val="00AB4063"/>
    <w:rsid w:val="00AC5CBF"/>
    <w:rsid w:val="00AD3FD0"/>
    <w:rsid w:val="00AD4E99"/>
    <w:rsid w:val="00AD6DD0"/>
    <w:rsid w:val="00AE0350"/>
    <w:rsid w:val="00B030DD"/>
    <w:rsid w:val="00B0579A"/>
    <w:rsid w:val="00B26B22"/>
    <w:rsid w:val="00B33D20"/>
    <w:rsid w:val="00B343B1"/>
    <w:rsid w:val="00B40469"/>
    <w:rsid w:val="00B61E75"/>
    <w:rsid w:val="00B62D8A"/>
    <w:rsid w:val="00B764F5"/>
    <w:rsid w:val="00B76E1B"/>
    <w:rsid w:val="00B77D41"/>
    <w:rsid w:val="00B93FC1"/>
    <w:rsid w:val="00B95EDD"/>
    <w:rsid w:val="00BA0140"/>
    <w:rsid w:val="00BA19B0"/>
    <w:rsid w:val="00BA61DE"/>
    <w:rsid w:val="00BA7B06"/>
    <w:rsid w:val="00BB3AA3"/>
    <w:rsid w:val="00BB5F07"/>
    <w:rsid w:val="00BC0748"/>
    <w:rsid w:val="00BC4BBD"/>
    <w:rsid w:val="00BD122C"/>
    <w:rsid w:val="00BD5164"/>
    <w:rsid w:val="00BD71A3"/>
    <w:rsid w:val="00BE4DFD"/>
    <w:rsid w:val="00BF0FE3"/>
    <w:rsid w:val="00C0392B"/>
    <w:rsid w:val="00C06991"/>
    <w:rsid w:val="00C10C2F"/>
    <w:rsid w:val="00C12FA6"/>
    <w:rsid w:val="00C5556F"/>
    <w:rsid w:val="00C7248A"/>
    <w:rsid w:val="00C972E1"/>
    <w:rsid w:val="00CA0058"/>
    <w:rsid w:val="00CB4E3F"/>
    <w:rsid w:val="00CC344D"/>
    <w:rsid w:val="00CC3989"/>
    <w:rsid w:val="00CE79A1"/>
    <w:rsid w:val="00CE7CE4"/>
    <w:rsid w:val="00D008F1"/>
    <w:rsid w:val="00D03414"/>
    <w:rsid w:val="00D13DFD"/>
    <w:rsid w:val="00D2716D"/>
    <w:rsid w:val="00D27FC0"/>
    <w:rsid w:val="00D3007E"/>
    <w:rsid w:val="00D608D2"/>
    <w:rsid w:val="00D71A16"/>
    <w:rsid w:val="00D95BCD"/>
    <w:rsid w:val="00DB1E3C"/>
    <w:rsid w:val="00DB786A"/>
    <w:rsid w:val="00DB7DE0"/>
    <w:rsid w:val="00DC66C1"/>
    <w:rsid w:val="00DC72DE"/>
    <w:rsid w:val="00DD098C"/>
    <w:rsid w:val="00DE27D2"/>
    <w:rsid w:val="00DF5763"/>
    <w:rsid w:val="00DF690C"/>
    <w:rsid w:val="00E00BD4"/>
    <w:rsid w:val="00E032F3"/>
    <w:rsid w:val="00E06B79"/>
    <w:rsid w:val="00E1670F"/>
    <w:rsid w:val="00E30546"/>
    <w:rsid w:val="00E42FBF"/>
    <w:rsid w:val="00E43006"/>
    <w:rsid w:val="00E52371"/>
    <w:rsid w:val="00E6298D"/>
    <w:rsid w:val="00E7535E"/>
    <w:rsid w:val="00E7560C"/>
    <w:rsid w:val="00E87685"/>
    <w:rsid w:val="00E87CB7"/>
    <w:rsid w:val="00E95AEB"/>
    <w:rsid w:val="00EA12F9"/>
    <w:rsid w:val="00EA5FC0"/>
    <w:rsid w:val="00EA6D22"/>
    <w:rsid w:val="00EB7FE8"/>
    <w:rsid w:val="00EC0316"/>
    <w:rsid w:val="00EC0F3C"/>
    <w:rsid w:val="00EE2F50"/>
    <w:rsid w:val="00EF0DA1"/>
    <w:rsid w:val="00F04B95"/>
    <w:rsid w:val="00F16C88"/>
    <w:rsid w:val="00F31208"/>
    <w:rsid w:val="00F31365"/>
    <w:rsid w:val="00F346AD"/>
    <w:rsid w:val="00F433B3"/>
    <w:rsid w:val="00F451B3"/>
    <w:rsid w:val="00F51D9C"/>
    <w:rsid w:val="00F55541"/>
    <w:rsid w:val="00F566E5"/>
    <w:rsid w:val="00F60DC2"/>
    <w:rsid w:val="00F62924"/>
    <w:rsid w:val="00F74393"/>
    <w:rsid w:val="00F771C6"/>
    <w:rsid w:val="00F82BBC"/>
    <w:rsid w:val="00F83045"/>
    <w:rsid w:val="00F86BB6"/>
    <w:rsid w:val="00FA5FE1"/>
    <w:rsid w:val="00FA698A"/>
    <w:rsid w:val="00FA7D8F"/>
    <w:rsid w:val="00FB3CB2"/>
    <w:rsid w:val="00FE5D2E"/>
    <w:rsid w:val="00FE77CF"/>
    <w:rsid w:val="00FF136F"/>
    <w:rsid w:val="00FF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B78F8"/>
  <w15:docId w15:val="{AAF8FA72-32A4-479D-843D-A7BE5226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0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Normal"/>
    <w:link w:val="ListParagraphChar"/>
    <w:uiPriority w:val="34"/>
    <w:qFormat/>
    <w:rsid w:val="00A95DB5"/>
    <w:pPr>
      <w:ind w:left="720"/>
      <w:contextualSpacing/>
    </w:p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42FBF"/>
  </w:style>
  <w:style w:type="paragraph" w:customStyle="1" w:styleId="Style6">
    <w:name w:val="Style6"/>
    <w:basedOn w:val="Normal"/>
    <w:uiPriority w:val="99"/>
    <w:rsid w:val="0074100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Style7">
    <w:name w:val="Style7"/>
    <w:basedOn w:val="Normal"/>
    <w:uiPriority w:val="99"/>
    <w:rsid w:val="00741001"/>
    <w:pPr>
      <w:widowControl w:val="0"/>
      <w:autoSpaceDE w:val="0"/>
      <w:autoSpaceDN w:val="0"/>
      <w:adjustRightInd w:val="0"/>
      <w:spacing w:after="0" w:line="480" w:lineRule="exact"/>
      <w:ind w:hanging="1819"/>
    </w:pPr>
    <w:rPr>
      <w:rFonts w:ascii="Tahoma" w:eastAsia="Times New Roman" w:hAnsi="Tahoma" w:cs="Tahoma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EE2F50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E2F50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12494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52198B"/>
    <w:pPr>
      <w:spacing w:after="120" w:line="259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2198B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13C58F-0FCE-4C02-A600-A204A93FC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751</Words>
  <Characters>4284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A-Mesropyan</dc:creator>
  <cp:keywords/>
  <dc:description/>
  <cp:lastModifiedBy>15112023b</cp:lastModifiedBy>
  <cp:revision>73</cp:revision>
  <cp:lastPrinted>2026-04-07T07:24:00Z</cp:lastPrinted>
  <dcterms:created xsi:type="dcterms:W3CDTF">2025-08-01T07:05:00Z</dcterms:created>
  <dcterms:modified xsi:type="dcterms:W3CDTF">2026-04-13T11:14:00Z</dcterms:modified>
</cp:coreProperties>
</file>