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13DC0" w14:textId="2DC41B0E" w:rsidR="00A268A5" w:rsidRDefault="00A95DB5" w:rsidP="00A268A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</w:rPr>
      </w:pPr>
      <w:r w:rsidRPr="000469E4">
        <w:rPr>
          <w:rFonts w:ascii="GHEA Grapalat" w:hAnsi="GHEA Grapalat"/>
          <w:sz w:val="24"/>
          <w:szCs w:val="24"/>
        </w:rPr>
        <w:t xml:space="preserve">            </w:t>
      </w:r>
      <w:r w:rsidR="00491428">
        <w:rPr>
          <w:rFonts w:ascii="GHEA Grapalat" w:hAnsi="GHEA Grapalat"/>
          <w:sz w:val="24"/>
          <w:szCs w:val="24"/>
        </w:rPr>
        <w:t xml:space="preserve">                    </w:t>
      </w:r>
      <w:r w:rsidR="00A268A5">
        <w:rPr>
          <w:rFonts w:ascii="GHEA Grapalat" w:hAnsi="GHEA Grapalat"/>
          <w:sz w:val="16"/>
          <w:szCs w:val="16"/>
        </w:rPr>
        <w:t xml:space="preserve">Հավելված N </w:t>
      </w:r>
      <w:r w:rsidR="004A16C5">
        <w:rPr>
          <w:rFonts w:ascii="GHEA Grapalat" w:hAnsi="GHEA Grapalat"/>
          <w:sz w:val="16"/>
          <w:szCs w:val="16"/>
        </w:rPr>
        <w:t>25</w:t>
      </w:r>
    </w:p>
    <w:p w14:paraId="0466F9BC" w14:textId="77777777" w:rsidR="000E2C36" w:rsidRDefault="000E2C36" w:rsidP="000E2C36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Արդարադատության </w:t>
      </w: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>նախարարության</w:t>
      </w:r>
    </w:p>
    <w:p w14:paraId="7D87610F" w14:textId="77777777" w:rsidR="000E2C36" w:rsidRDefault="000E2C36" w:rsidP="000E2C36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 xml:space="preserve">պրոբացիայի ծառայության 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գլխավոր քարտուղարի </w:t>
      </w:r>
    </w:p>
    <w:p w14:paraId="4DA36C64" w14:textId="6AFBBEC9" w:rsidR="000E2C36" w:rsidRDefault="000E2C36" w:rsidP="000E2C36">
      <w:pPr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</w:pP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2025 թվականի մարտի </w:t>
      </w:r>
      <w:r w:rsidR="004237D5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04</w:t>
      </w:r>
      <w:r>
        <w:rPr>
          <w:rFonts w:ascii="GHEA Grapalat" w:eastAsia="Times New Roman" w:hAnsi="GHEA Grapalat" w:cs="GHEA Grapalat"/>
          <w:color w:val="000000"/>
          <w:sz w:val="16"/>
          <w:szCs w:val="16"/>
          <w:lang w:val="hy-AM" w:eastAsia="ru-RU"/>
        </w:rPr>
        <w:t>-ի N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 xml:space="preserve"> </w:t>
      </w:r>
      <w:r w:rsidR="004237D5"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63</w:t>
      </w:r>
      <w:r>
        <w:rPr>
          <w:rFonts w:ascii="GHEA Grapalat" w:eastAsia="Times New Roman" w:hAnsi="GHEA Grapalat" w:cs="Times New Roman"/>
          <w:color w:val="000000"/>
          <w:sz w:val="16"/>
          <w:szCs w:val="16"/>
          <w:lang w:val="hy-AM" w:eastAsia="ru-RU"/>
        </w:rPr>
        <w:t>-Ա հրամանի</w:t>
      </w:r>
    </w:p>
    <w:p w14:paraId="056EB639" w14:textId="13E6480E" w:rsidR="00A268A5" w:rsidRPr="000E2C36" w:rsidRDefault="00A268A5" w:rsidP="00A268A5">
      <w:pPr>
        <w:tabs>
          <w:tab w:val="left" w:pos="567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</w:p>
    <w:p w14:paraId="03514FE6" w14:textId="77777777" w:rsidR="00A95DB5" w:rsidRPr="000E2C36" w:rsidRDefault="00A95DB5" w:rsidP="00A268A5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6172DDF4" w14:textId="77777777" w:rsidR="00A95DB5" w:rsidRPr="000E2C36" w:rsidRDefault="00A95DB5" w:rsidP="00876D7B">
      <w:pPr>
        <w:tabs>
          <w:tab w:val="left" w:pos="567"/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2C36">
        <w:rPr>
          <w:rFonts w:ascii="GHEA Grapalat" w:hAnsi="GHEA Grapalat"/>
          <w:b/>
          <w:sz w:val="24"/>
          <w:szCs w:val="24"/>
          <w:lang w:val="hy-AM"/>
        </w:rPr>
        <w:t>ՔԱՂԱՔԱՑԻԱԿԱՆ ԾԱՌԱՅՈՒԹՅԱՆ ՊԱՇՏՈՆԻ ԱՆՁՆԱԳԻՐ</w:t>
      </w:r>
    </w:p>
    <w:p w14:paraId="08A27645" w14:textId="77777777" w:rsidR="002D50A4" w:rsidRPr="000E2C36" w:rsidRDefault="00FC00FA" w:rsidP="00876D7B">
      <w:pPr>
        <w:tabs>
          <w:tab w:val="left" w:pos="567"/>
          <w:tab w:val="left" w:pos="851"/>
        </w:tabs>
        <w:spacing w:after="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E2C36">
        <w:rPr>
          <w:rFonts w:ascii="GHEA Grapalat" w:hAnsi="GHEA Grapalat"/>
          <w:b/>
          <w:sz w:val="24"/>
          <w:lang w:val="hy-AM"/>
        </w:rPr>
        <w:t xml:space="preserve">ՊՐՈԲԱՑԻԱՅԻ ԾԱՌԱՅՈՒԹՅԱՆ </w:t>
      </w:r>
      <w:r w:rsidR="000B3914" w:rsidRPr="000E2C36">
        <w:rPr>
          <w:rFonts w:ascii="GHEA Grapalat" w:hAnsi="GHEA Grapalat"/>
          <w:b/>
          <w:sz w:val="24"/>
          <w:lang w:val="hy-AM"/>
        </w:rPr>
        <w:t xml:space="preserve">ԿԵՆՏՐՈՆԱԿԱՆ ՄԱՐՄՆԻ </w:t>
      </w:r>
      <w:r w:rsidR="00F921A9" w:rsidRPr="000E2C36">
        <w:rPr>
          <w:rFonts w:ascii="GHEA Grapalat" w:hAnsi="GHEA Grapalat"/>
          <w:b/>
          <w:sz w:val="24"/>
          <w:lang w:val="hy-AM"/>
        </w:rPr>
        <w:t>ՖԻՆԱՆՍԱՏՆՏԵՍԱԿԱՆ</w:t>
      </w:r>
      <w:r w:rsidR="00E37894" w:rsidRPr="000E2C36">
        <w:rPr>
          <w:rFonts w:ascii="GHEA Grapalat" w:hAnsi="GHEA Grapalat"/>
          <w:b/>
          <w:sz w:val="24"/>
          <w:lang w:val="hy-AM"/>
        </w:rPr>
        <w:t xml:space="preserve"> ԲԱԺՆԻ </w:t>
      </w:r>
      <w:r w:rsidR="000B3914" w:rsidRPr="000E2C36">
        <w:rPr>
          <w:rFonts w:ascii="GHEA Grapalat" w:hAnsi="GHEA Grapalat"/>
          <w:b/>
          <w:sz w:val="24"/>
          <w:lang w:val="hy-AM"/>
        </w:rPr>
        <w:t>Գ</w:t>
      </w:r>
      <w:r w:rsidR="00B67BEF" w:rsidRPr="000E2C36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ԼԽԱՎՈՐ ՄԱՍՆԱԳԵՏ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0469E4" w14:paraId="2340F04C" w14:textId="77777777" w:rsidTr="00E34A35">
        <w:trPr>
          <w:trHeight w:val="305"/>
        </w:trPr>
        <w:tc>
          <w:tcPr>
            <w:tcW w:w="9468" w:type="dxa"/>
          </w:tcPr>
          <w:p w14:paraId="5B9FF9D9" w14:textId="77777777" w:rsidR="00883147" w:rsidRPr="000469E4" w:rsidRDefault="00A95DB5" w:rsidP="00876D7B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0469E4" w14:paraId="09D8AD03" w14:textId="77777777" w:rsidTr="00883147">
        <w:tc>
          <w:tcPr>
            <w:tcW w:w="9468" w:type="dxa"/>
          </w:tcPr>
          <w:p w14:paraId="0D4F4DC2" w14:textId="77777777" w:rsidR="00A95DB5" w:rsidRPr="000469E4" w:rsidRDefault="00A95DB5" w:rsidP="00876D7B">
            <w:pPr>
              <w:pStyle w:val="a4"/>
              <w:numPr>
                <w:ilvl w:val="1"/>
                <w:numId w:val="1"/>
              </w:numPr>
              <w:tabs>
                <w:tab w:val="left" w:pos="567"/>
                <w:tab w:val="left" w:pos="851"/>
                <w:tab w:val="left" w:pos="942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3666BD28" w14:textId="77777777" w:rsidR="00A95DB5" w:rsidRPr="000469E4" w:rsidRDefault="00680C13" w:rsidP="00876D7B">
            <w:pPr>
              <w:tabs>
                <w:tab w:val="left" w:pos="851"/>
                <w:tab w:val="left" w:pos="942"/>
                <w:tab w:val="left" w:pos="1137"/>
              </w:tabs>
              <w:spacing w:line="276" w:lineRule="auto"/>
              <w:ind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sz w:val="24"/>
                <w:szCs w:val="24"/>
              </w:rPr>
              <w:t>Պ</w:t>
            </w:r>
            <w:r w:rsidR="00FC00FA" w:rsidRPr="000469E4">
              <w:rPr>
                <w:rFonts w:ascii="GHEA Grapalat" w:hAnsi="GHEA Grapalat"/>
                <w:sz w:val="24"/>
              </w:rPr>
              <w:t>րոբացիայի ծառայության (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այսուհետ՝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Ծառայություն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)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կենտրոնական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FC00FA" w:rsidRPr="000469E4">
              <w:rPr>
                <w:rFonts w:ascii="GHEA Grapalat" w:hAnsi="GHEA Grapalat"/>
                <w:sz w:val="24"/>
                <w:lang w:val="ru-RU"/>
              </w:rPr>
              <w:t>մարմնի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(այսուհետ՝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Մարմին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)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63BB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ֆինանսատնտեսական</w:t>
            </w:r>
            <w:r w:rsidR="004C3291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բաժնի</w:t>
            </w:r>
            <w:r w:rsidR="00FC00FA" w:rsidRPr="000469E4">
              <w:rPr>
                <w:rFonts w:ascii="GHEA Grapalat" w:hAnsi="GHEA Grapalat"/>
                <w:sz w:val="24"/>
              </w:rPr>
              <w:t xml:space="preserve">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(այսուհետ՝ 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Բաժին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)</w:t>
            </w:r>
            <w:r w:rsidR="00133F7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A2D9B" w:rsidRPr="000469E4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գլխավոր մասնագետ </w:t>
            </w:r>
            <w:r w:rsidR="00A95DB5" w:rsidRPr="000469E4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ծածկագիր՝ 12-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3-</w:t>
            </w:r>
            <w:r w:rsidR="00C842A7">
              <w:rPr>
                <w:rFonts w:ascii="GHEA Grapalat" w:hAnsi="GHEA Grapalat"/>
                <w:sz w:val="24"/>
                <w:szCs w:val="24"/>
              </w:rPr>
              <w:t>2</w:t>
            </w:r>
            <w:r w:rsidR="009357C8">
              <w:rPr>
                <w:rFonts w:ascii="GHEA Grapalat" w:hAnsi="GHEA Grapalat"/>
                <w:sz w:val="24"/>
                <w:szCs w:val="24"/>
              </w:rPr>
              <w:t>8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.</w:t>
            </w:r>
            <w:r w:rsidR="002A2797">
              <w:rPr>
                <w:rFonts w:ascii="GHEA Grapalat" w:hAnsi="GHEA Grapalat"/>
                <w:sz w:val="24"/>
                <w:szCs w:val="24"/>
              </w:rPr>
              <w:t>2</w:t>
            </w:r>
            <w:r w:rsidR="003A7C63" w:rsidRPr="000469E4">
              <w:rPr>
                <w:rFonts w:ascii="GHEA Grapalat" w:hAnsi="GHEA Grapalat"/>
                <w:sz w:val="24"/>
                <w:szCs w:val="24"/>
              </w:rPr>
              <w:t>-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Մ</w:t>
            </w:r>
            <w:r w:rsidR="00774B38" w:rsidRPr="000469E4">
              <w:rPr>
                <w:rFonts w:ascii="GHEA Grapalat" w:hAnsi="GHEA Grapalat"/>
                <w:sz w:val="24"/>
                <w:szCs w:val="24"/>
              </w:rPr>
              <w:t>2</w:t>
            </w:r>
            <w:r w:rsidR="00772769" w:rsidRPr="000469E4">
              <w:rPr>
                <w:rFonts w:ascii="GHEA Grapalat" w:hAnsi="GHEA Grapalat"/>
                <w:sz w:val="24"/>
                <w:szCs w:val="24"/>
              </w:rPr>
              <w:t>-</w:t>
            </w:r>
            <w:r w:rsidR="007224A2">
              <w:rPr>
                <w:rFonts w:ascii="GHEA Grapalat" w:hAnsi="GHEA Grapalat"/>
                <w:sz w:val="24"/>
                <w:szCs w:val="24"/>
              </w:rPr>
              <w:t>3</w:t>
            </w:r>
            <w:r w:rsidR="00BF11E4" w:rsidRPr="000469E4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1E736B6B" w14:textId="77777777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300"/>
                <w:tab w:val="left" w:pos="567"/>
                <w:tab w:val="left" w:pos="792"/>
                <w:tab w:val="left" w:pos="851"/>
                <w:tab w:val="left" w:pos="942"/>
                <w:tab w:val="left" w:pos="1137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4CECB113" w14:textId="77777777" w:rsidR="0069591C" w:rsidRPr="000469E4" w:rsidRDefault="001A336C" w:rsidP="00876D7B">
            <w:pPr>
              <w:pStyle w:val="a4"/>
              <w:tabs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0469E4">
              <w:rPr>
                <w:rFonts w:ascii="GHEA Grapalat" w:hAnsi="GHEA Grapalat"/>
                <w:sz w:val="24"/>
                <w:szCs w:val="24"/>
              </w:rPr>
              <w:t xml:space="preserve">Գլխավոր </w:t>
            </w:r>
            <w:r w:rsidR="00002DF9" w:rsidRPr="000469E4">
              <w:rPr>
                <w:rFonts w:ascii="GHEA Grapalat" w:hAnsi="GHEA Grapalat"/>
                <w:sz w:val="24"/>
                <w:szCs w:val="24"/>
              </w:rPr>
              <w:t>մասնագետն անմիջական</w:t>
            </w:r>
            <w:r w:rsidR="0069591C" w:rsidRPr="000469E4">
              <w:rPr>
                <w:rFonts w:ascii="GHEA Grapalat" w:hAnsi="GHEA Grapalat"/>
                <w:sz w:val="24"/>
                <w:szCs w:val="24"/>
              </w:rPr>
              <w:t xml:space="preserve"> ենթակա և հաշվետու է </w:t>
            </w:r>
            <w:r w:rsidRPr="000469E4">
              <w:rPr>
                <w:rFonts w:ascii="GHEA Grapalat" w:hAnsi="GHEA Grapalat"/>
                <w:sz w:val="24"/>
                <w:szCs w:val="24"/>
              </w:rPr>
              <w:t xml:space="preserve">Բաժնի </w:t>
            </w:r>
            <w:r w:rsidR="0069591C" w:rsidRPr="000469E4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2F521180" w14:textId="77777777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4BDDE19D" w14:textId="77777777" w:rsidR="004B20C7" w:rsidRPr="004B20C7" w:rsidRDefault="004B20C7" w:rsidP="00876D7B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4B20C7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Գլխավոր մասնագետի բացակայության դեպքում նրան փոխարինում է Բաժնի ավագ հաշվապահը կամ Բաժնի գլխավոր մասնագետներից մեկը։</w:t>
            </w:r>
          </w:p>
          <w:p w14:paraId="22F7A725" w14:textId="519B3F72" w:rsidR="00E42FBF" w:rsidRPr="000469E4" w:rsidRDefault="00E42FBF" w:rsidP="00876D7B">
            <w:pPr>
              <w:pStyle w:val="a4"/>
              <w:numPr>
                <w:ilvl w:val="1"/>
                <w:numId w:val="1"/>
              </w:numPr>
              <w:tabs>
                <w:tab w:val="left" w:pos="39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11D3EA85" w14:textId="1688A464" w:rsidR="00883147" w:rsidRPr="000469E4" w:rsidRDefault="004B20C7" w:rsidP="00876D7B">
            <w:pPr>
              <w:tabs>
                <w:tab w:val="left" w:pos="225"/>
                <w:tab w:val="left" w:pos="510"/>
                <w:tab w:val="left" w:pos="567"/>
                <w:tab w:val="left" w:pos="851"/>
                <w:tab w:val="left" w:pos="942"/>
                <w:tab w:val="left" w:pos="1137"/>
              </w:tabs>
              <w:spacing w:line="276" w:lineRule="auto"/>
              <w:ind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4B20C7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Հայաստանի Հանրապետություն, ք. Երևան, Շենգավիթ վարչական շրջան, Գարեգին Նժդեհի 23/1:</w:t>
            </w:r>
          </w:p>
        </w:tc>
      </w:tr>
      <w:tr w:rsidR="00E42FBF" w:rsidRPr="004B20C7" w14:paraId="760EBD16" w14:textId="77777777" w:rsidTr="00883147">
        <w:tc>
          <w:tcPr>
            <w:tcW w:w="9468" w:type="dxa"/>
          </w:tcPr>
          <w:p w14:paraId="58720482" w14:textId="77777777" w:rsidR="00E42FBF" w:rsidRPr="000469E4" w:rsidRDefault="00E42FBF" w:rsidP="00716330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Պաշտոնի բնութագիրը</w:t>
            </w:r>
          </w:p>
          <w:p w14:paraId="2923E6D0" w14:textId="3A010881" w:rsidR="00E42FBF" w:rsidRPr="00126A3C" w:rsidRDefault="00126A3C" w:rsidP="00126A3C">
            <w:pPr>
              <w:tabs>
                <w:tab w:val="left" w:pos="567"/>
                <w:tab w:val="left" w:pos="851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126A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126A3C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126A3C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  <w:r w:rsidRPr="00126A3C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126A3C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 w:rsidR="00E42FBF" w:rsidRPr="00126A3C">
              <w:rPr>
                <w:rFonts w:ascii="GHEA Grapalat" w:hAnsi="GHEA Grapalat"/>
                <w:b/>
                <w:sz w:val="24"/>
                <w:szCs w:val="24"/>
              </w:rPr>
              <w:t>Աշխատանքի բնույթը, իրավունքները, պարտականությունները</w:t>
            </w:r>
          </w:p>
          <w:p w14:paraId="7A243BC0" w14:textId="1485DBC6" w:rsidR="00716330" w:rsidRPr="00716330" w:rsidRDefault="00825BAB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Ի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րականացնում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="00716330"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="00716330"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Ծառայության</w:t>
            </w:r>
            <w:r w:rsidR="00716330"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="00716330"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գնումների</w:t>
            </w:r>
            <w:r w:rsidR="00716330"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="00716330"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գործըն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թացը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կազմակերպումը</w:t>
            </w:r>
            <w:r w:rsidR="00716330"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B153D31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իրականացնում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Ծառայության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կարիքների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համար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իրականացվող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գնման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ընթացակարգերի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դրանց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առնչվող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փաստաթղթերի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համապատասխանությունը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գնումների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մասին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Հայաստանի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օրենսդրությամբ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սահմանված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պայմաններին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8D97829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կազմում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պատվիրատուի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ղեկավարի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հաստատմանն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ներկայացնում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գնման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ընթացակարգի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արձանագրությունը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պայմանագիրը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29E3A44C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իրականացնում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Ծառայությանն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առնչվող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Գնումների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»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օրենքով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նախատեսված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հրապարակման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ենթակա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տեղեկատվության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հրապարակման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աշխատանքները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1D22C490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մասնակցում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Հայաստանի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տվյալ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տարվա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պետական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բյուջեի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արտաբյուջետային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միջոցների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հաշվին</w:t>
            </w:r>
            <w:r w:rsidRPr="00716330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Ծառայության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միջոցով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իրականացվող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ծրագրերի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գծով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կնքված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պայմանագրերի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շրջանակներում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ֆինանսական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հաշվետվությունների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կատարողականների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կազմման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lastRenderedPageBreak/>
              <w:t>Արդարադատության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նախարարություն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ներկայացման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GHEA Grapalat"/>
                <w:color w:val="000000"/>
                <w:sz w:val="24"/>
                <w:szCs w:val="24"/>
                <w:lang w:eastAsia="ru-RU"/>
              </w:rPr>
              <w:t>աշխատանքներին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9DB90B1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մասնակցում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Հայաստանի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պետական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բյուջեի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արտաբյուջետային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միջոցների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Ծառայության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միջոցով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իրականացվող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ծրագրերի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գծով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բյուջետային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միջգանձապետական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հայտերի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ներկայացման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աշխատանքներին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574AC1F9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իրականացնում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ֆինանսական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բնույթի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նորմատիվ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իրավական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իրավական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այլ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ակտերի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նախագծերի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մշակման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աշխատանքները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6A0047F8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մասնակցում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Հայաստանի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պետական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բյուջեով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նախատեսված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ծրագրերի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գծով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ներքին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հոդվածային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միջծրագրային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վերաբաշխման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փաստաթղթերի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փաթեթի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կազմման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աշխատանքներին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27D5DF1E" w14:textId="77777777" w:rsidR="00716330" w:rsidRPr="00716330" w:rsidRDefault="00716330" w:rsidP="00825BAB">
            <w:pPr>
              <w:pStyle w:val="a9"/>
              <w:numPr>
                <w:ilvl w:val="0"/>
                <w:numId w:val="41"/>
              </w:numPr>
              <w:tabs>
                <w:tab w:val="left" w:pos="851"/>
              </w:tabs>
              <w:spacing w:after="0"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իրականացնում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է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Հայաստանի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Հանրապետության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պետական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բյուջեով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նախատեսված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Ծառայության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միջոցով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իրականացվող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ծրագրերի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գծով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հաշվետվությունների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կազմման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և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Արդարադատության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նախարարություն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ներկայացման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աշխատանքները</w:t>
            </w:r>
            <w:r w:rsidRPr="00716330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0E834D66" w14:textId="52DD5C90" w:rsidR="002901FF" w:rsidRPr="00716330" w:rsidRDefault="002901FF" w:rsidP="00716330">
            <w:pPr>
              <w:ind w:firstLine="567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  <w:p w14:paraId="5E3CF348" w14:textId="77777777" w:rsidR="004E5D9E" w:rsidRDefault="004E5D9E" w:rsidP="00716330">
            <w:pPr>
              <w:ind w:firstLine="567"/>
              <w:jc w:val="both"/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i/>
                <w:color w:val="000000"/>
                <w:sz w:val="24"/>
                <w:szCs w:val="24"/>
                <w:lang w:val="hy-AM" w:eastAsia="ru-RU"/>
              </w:rPr>
              <w:t>Իրավունքները՝</w:t>
            </w:r>
          </w:p>
          <w:p w14:paraId="200C83A6" w14:textId="0239235E" w:rsidR="00716330" w:rsidRPr="00716330" w:rsidRDefault="006511DE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րավական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ակտերի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նախագծերի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նախապատրաստման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համար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համապատասխան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ստորաբաժանումներից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="00716330"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մարմիներից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անհրաժեշտ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հիմքեր</w:t>
            </w:r>
            <w:r w:rsidR="00716330"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1B233E90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կառուցվածքային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ստորաբաժանումներից</w:t>
            </w:r>
            <w:r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կատարված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ծախսերի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վերաբերյալ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ստանալ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ամսական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հաշվետվություններ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անհրաժեշտ</w:t>
            </w:r>
            <w:r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տեղեկատվություն</w:t>
            </w:r>
            <w:r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և</w:t>
            </w:r>
            <w:r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նյութեր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223EA30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գնման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ընթացակարգի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մասնակիցներից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սահմանված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կարգով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և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ժամկետում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համապատասխան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փաստաթղթեր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26DBFF0B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գնման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ընթացակարգի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արդյունքում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մասնակիցներից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Pr="00716330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 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ներկայացված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պայմանագրի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նախագծի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կնքված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տարբերակը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0D40709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գնումների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հաստատված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պլանը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gnumner.am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գնումների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տեղեկագրում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հրապարակելու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11ECD65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տեղեկատվություն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գնումների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պլանը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վարելու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վիճակագրական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հաշվետվություններ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կազմելու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55BA6F76" w14:textId="77777777" w:rsidR="00716330" w:rsidRPr="00716330" w:rsidRDefault="00716330" w:rsidP="00716330">
            <w:pPr>
              <w:pStyle w:val="a4"/>
              <w:numPr>
                <w:ilvl w:val="0"/>
                <w:numId w:val="33"/>
              </w:numPr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գնումների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վերաբերյալ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պահանջել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տեղեկատվություն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գնումների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վերաբերյալ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եռամսյակային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և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տարեկան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հաշվետվությունների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կազմման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  <w:lang w:val="ru-RU"/>
              </w:rPr>
              <w:t>համար</w:t>
            </w:r>
            <w:r w:rsidRPr="0071633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496FA96F" w14:textId="77777777" w:rsidR="004E5D9E" w:rsidRPr="00716330" w:rsidRDefault="004E5D9E" w:rsidP="00716330">
            <w:pPr>
              <w:tabs>
                <w:tab w:val="left" w:pos="0"/>
                <w:tab w:val="left" w:pos="567"/>
                <w:tab w:val="left" w:pos="851"/>
                <w:tab w:val="left" w:pos="1080"/>
                <w:tab w:val="left" w:pos="1337"/>
              </w:tabs>
              <w:ind w:firstLine="567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</w:p>
          <w:p w14:paraId="5BC3E07D" w14:textId="77777777" w:rsidR="004E5D9E" w:rsidRDefault="004E5D9E" w:rsidP="00716330">
            <w:pPr>
              <w:tabs>
                <w:tab w:val="left" w:pos="0"/>
                <w:tab w:val="left" w:pos="567"/>
                <w:tab w:val="left" w:pos="851"/>
                <w:tab w:val="left" w:pos="1080"/>
                <w:tab w:val="left" w:pos="1337"/>
              </w:tabs>
              <w:ind w:firstLine="567"/>
              <w:jc w:val="both"/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i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1727ED59" w14:textId="7999FE16" w:rsidR="00716330" w:rsidRPr="00716330" w:rsidRDefault="006511DE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</w:t>
            </w:r>
            <w:r w:rsidR="00716330"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ւսումնասիրել Ծառայության համապատասխան ստորաբաժանումներից և Բաժնի աշխատողների կողմից ներկայացված իրավական ակտերի նախագծերը, ստուգել դրանց համապատասխանությունն օրենսդրության պահանջներին և ներկայացնել հաստատման.</w:t>
            </w:r>
          </w:p>
          <w:p w14:paraId="71C9202F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ուսումնասիրել և վերլուծել ստորաբաժանումների կողմից ներկայացված, արտաբյուջետային միջոցների ծախսերի վերաբերյալ հաշվետվությունները.</w:t>
            </w:r>
          </w:p>
          <w:p w14:paraId="4BE49566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ուսումնասիրել ոլորտը կարգավորող իրավական ակտերը և Ծառայության գործունեությամբ պայմանավորված անհրաժեշտ ֆինանսական միջոցների անհրաժեշտության հիմնավորումները.</w:t>
            </w:r>
          </w:p>
          <w:p w14:paraId="1B443A4E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իրականացնել գնահատող հանձնաժողովի քարտուղարի, ինչպես նաև գնումների համակարգողի լիազորություններից բխող պարտականություններ.</w:t>
            </w:r>
          </w:p>
          <w:p w14:paraId="237D8A6B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մասնակցին և պատվիրատուի ղեկավարին ներկայացնել գնման ընթացակարգի արդյունքում կնքվող պայմանագրի նախագիծը.</w:t>
            </w:r>
          </w:p>
          <w:p w14:paraId="2233FAAC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հետևել գնումների պլանի վարման աշխատանքներին.</w:t>
            </w:r>
          </w:p>
          <w:p w14:paraId="3F245D1E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կազմել Բաժնին առնչվող վիճակագրական հաշվետվությունները՝ համապատասխան մարմիններ ներկայացնելու նպատակով.</w:t>
            </w:r>
          </w:p>
          <w:p w14:paraId="7115306C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կազմել գնումների վերաբերյալ եռամսյակային և տարեկան հաշվետվությունները և ներկայացնել ՀՀ ֆինանսների նախարարություն.</w:t>
            </w:r>
          </w:p>
          <w:p w14:paraId="54EF87FC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եզրակացություն տալ գնումների շրջանակներում նախապատրաստված  փաստաթղթերի վերաբերյալ.</w:t>
            </w:r>
          </w:p>
          <w:p w14:paraId="0440A5FE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կազմել տվյալ գնման ընթացակարգի արձանագրությունը և  պայմանագիրը.</w:t>
            </w:r>
          </w:p>
          <w:p w14:paraId="3F2CB3C7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հավաքագրել և ամփոփել գնումների վերաբերյալ տեղեկատվությունը.</w:t>
            </w:r>
          </w:p>
          <w:p w14:paraId="30F99D1B" w14:textId="77777777" w:rsidR="00716330" w:rsidRPr="00716330" w:rsidRDefault="00716330" w:rsidP="00716330">
            <w:pPr>
              <w:pStyle w:val="a4"/>
              <w:numPr>
                <w:ilvl w:val="0"/>
                <w:numId w:val="34"/>
              </w:numPr>
              <w:tabs>
                <w:tab w:val="left" w:pos="142"/>
                <w:tab w:val="left" w:pos="426"/>
                <w:tab w:val="left" w:pos="851"/>
              </w:tabs>
              <w:ind w:left="0" w:right="9" w:firstLine="567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716330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իրավական ակտերի նախագծերը համապատասխանեցնել օրենսդրության պահանջներին, ինչպես նաև պահպանել օրենսդրությամբ նախատեսված գնումների գործընթացների իրականացման ժամկետները:</w:t>
            </w:r>
          </w:p>
          <w:p w14:paraId="624116A6" w14:textId="4740AC89" w:rsidR="00A4578C" w:rsidRPr="000469E4" w:rsidRDefault="00A4578C" w:rsidP="00716330">
            <w:pPr>
              <w:pStyle w:val="a4"/>
              <w:tabs>
                <w:tab w:val="left" w:pos="0"/>
                <w:tab w:val="left" w:pos="142"/>
                <w:tab w:val="left" w:pos="284"/>
                <w:tab w:val="left" w:pos="702"/>
                <w:tab w:val="left" w:pos="1080"/>
                <w:tab w:val="left" w:pos="1337"/>
              </w:tabs>
              <w:spacing w:line="276" w:lineRule="auto"/>
              <w:ind w:left="0" w:right="9" w:firstLine="567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2E48E5" w:rsidRPr="000469E4" w14:paraId="6F3E5161" w14:textId="77777777" w:rsidTr="00883147">
        <w:tc>
          <w:tcPr>
            <w:tcW w:w="9468" w:type="dxa"/>
          </w:tcPr>
          <w:p w14:paraId="2E78EC94" w14:textId="77777777" w:rsidR="00FA5FE1" w:rsidRPr="00663AA9" w:rsidRDefault="002E48E5" w:rsidP="00663AA9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851"/>
              </w:tabs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663AA9"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Պաշտոնին</w:t>
            </w:r>
            <w:r w:rsidRPr="00663AA9">
              <w:rPr>
                <w:rFonts w:ascii="GHEA Grapalat" w:hAnsi="GHEA Grapalat"/>
                <w:b/>
                <w:sz w:val="24"/>
                <w:szCs w:val="24"/>
              </w:rPr>
              <w:t xml:space="preserve"> ներկայացվող պահանջները</w:t>
            </w:r>
          </w:p>
          <w:p w14:paraId="7018BFB5" w14:textId="77777777" w:rsidR="007C30A8" w:rsidRDefault="007C30A8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14:paraId="007F69B6" w14:textId="77777777" w:rsidR="002E48E5" w:rsidRPr="000469E4" w:rsidRDefault="002E48E5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3.1 Կրթություն, որակավորման աստիճանը</w:t>
            </w:r>
          </w:p>
          <w:p w14:paraId="33070E69" w14:textId="77777777" w:rsidR="00947609" w:rsidRPr="00947609" w:rsidRDefault="00947609" w:rsidP="00947609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hanging="198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947609">
              <w:rPr>
                <w:rFonts w:ascii="GHEA Grapalat" w:hAnsi="GHEA Grapalat"/>
                <w:sz w:val="24"/>
                <w:szCs w:val="24"/>
              </w:rPr>
              <w:t>Բարձրագույն կրթություն:</w:t>
            </w:r>
          </w:p>
          <w:p w14:paraId="30C09AD4" w14:textId="77777777" w:rsidR="000345F9" w:rsidRPr="000469E4" w:rsidRDefault="00947609" w:rsidP="00947609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947609">
              <w:rPr>
                <w:rFonts w:ascii="GHEA Grapalat" w:hAnsi="GHEA Grapalat"/>
                <w:sz w:val="24"/>
                <w:szCs w:val="24"/>
              </w:rPr>
              <w:t>Բավարարում է «Գնումների մասին» օրենքի 16-րդ հոդվածի 5-րդ կետով սահմանված պահանջին:</w:t>
            </w:r>
          </w:p>
          <w:p w14:paraId="68007D55" w14:textId="77777777" w:rsidR="007C30A8" w:rsidRDefault="007C30A8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  <w:p w14:paraId="75D524EB" w14:textId="77777777" w:rsidR="002E48E5" w:rsidRPr="000469E4" w:rsidRDefault="002E48E5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</w:rPr>
              <w:t>3.2. Մասնագիտական գիտելիքները</w:t>
            </w:r>
          </w:p>
          <w:p w14:paraId="0CF63745" w14:textId="77777777" w:rsidR="00996A62" w:rsidRPr="000469E4" w:rsidRDefault="00996A62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գիտելիքներ։</w:t>
            </w:r>
          </w:p>
          <w:p w14:paraId="5CB31B1F" w14:textId="77777777" w:rsidR="000345F9" w:rsidRPr="000469E4" w:rsidRDefault="000345F9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</w:p>
          <w:p w14:paraId="5E2451EC" w14:textId="77777777" w:rsidR="002E48E5" w:rsidRPr="000469E4" w:rsidRDefault="00781FB4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hAnsi="GHEA Grapalat"/>
                <w:b/>
                <w:sz w:val="24"/>
                <w:szCs w:val="24"/>
                <w:lang w:val="hy-AM"/>
              </w:rPr>
              <w:t>3.3. Աշխատանքային ստաժը, աշխատանքի բնագավառում փորձը</w:t>
            </w:r>
          </w:p>
          <w:p w14:paraId="3267A686" w14:textId="77777777" w:rsidR="00781FB4" w:rsidRPr="000469E4" w:rsidRDefault="00781FB4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  <w:r w:rsidRPr="00671D05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Հանրային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ծառայության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առնվազն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="003A6E27"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>եր</w:t>
            </w:r>
            <w:r w:rsidR="00104324"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կու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տարվա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ստաժ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կամ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="00B9323A"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երեք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տարվա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մասնագիտական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աշխատանքային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ստաժ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="007951B8" w:rsidRPr="00671D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 xml:space="preserve">կամ </w:t>
            </w:r>
            <w:r w:rsidR="00D92A51" w:rsidRPr="00671D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ֆինանսավարկային կամ </w:t>
            </w:r>
            <w:r w:rsidR="00FB575A" w:rsidRPr="00671D05">
              <w:rPr>
                <w:rFonts w:ascii="GHEA Grapalat" w:eastAsia="Calibri" w:hAnsi="GHEA Grapalat"/>
                <w:sz w:val="24"/>
                <w:szCs w:val="24"/>
              </w:rPr>
              <w:t>պետական գնումների բնագավառում՝</w:t>
            </w:r>
            <w:r w:rsidR="007951B8" w:rsidRPr="00671D05">
              <w:rPr>
                <w:rFonts w:ascii="GHEA Grapalat" w:eastAsia="Calibri" w:hAnsi="GHEA Grapalat" w:cs="ArTarumianTimes"/>
                <w:sz w:val="24"/>
                <w:szCs w:val="24"/>
              </w:rPr>
              <w:t xml:space="preserve"> </w:t>
            </w:r>
            <w:r w:rsidR="00B9323A" w:rsidRPr="00671D05">
              <w:rPr>
                <w:rFonts w:ascii="GHEA Grapalat" w:eastAsia="Calibri" w:hAnsi="GHEA Grapalat" w:cs="ArTarumianTimes"/>
                <w:sz w:val="24"/>
                <w:szCs w:val="24"/>
              </w:rPr>
              <w:t>երեք</w:t>
            </w:r>
            <w:r w:rsidR="00104324" w:rsidRPr="00671D05">
              <w:rPr>
                <w:rFonts w:ascii="GHEA Grapalat" w:eastAsia="Calibri" w:hAnsi="GHEA Grapalat" w:cs="ArTarumianTimes"/>
                <w:sz w:val="24"/>
                <w:szCs w:val="24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տարվա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աշխատանքային</w:t>
            </w:r>
            <w:r w:rsidRPr="00671D05">
              <w:rPr>
                <w:rFonts w:ascii="GHEA Grapalat" w:eastAsia="Calibri" w:hAnsi="GHEA Grapalat" w:cs="ArTarumianTimes"/>
                <w:sz w:val="24"/>
                <w:szCs w:val="24"/>
                <w:lang w:val="af-ZA"/>
              </w:rPr>
              <w:t xml:space="preserve"> 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ստաժ</w:t>
            </w:r>
            <w:r w:rsidRPr="00671D05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։</w:t>
            </w:r>
          </w:p>
          <w:p w14:paraId="4D6C29B6" w14:textId="77777777" w:rsidR="000345F9" w:rsidRPr="000469E4" w:rsidRDefault="000345F9" w:rsidP="00876D7B">
            <w:pPr>
              <w:tabs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 w:cs="Sylfaen"/>
                <w:sz w:val="24"/>
                <w:szCs w:val="24"/>
              </w:rPr>
            </w:pPr>
          </w:p>
          <w:p w14:paraId="49890C73" w14:textId="77777777" w:rsidR="00774B38" w:rsidRPr="000469E4" w:rsidRDefault="00781FB4" w:rsidP="00876D7B">
            <w:pPr>
              <w:tabs>
                <w:tab w:val="left" w:pos="210"/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t>3.4 Անհրաժեշտ կոմպետենցիաներ</w:t>
            </w:r>
          </w:p>
          <w:p w14:paraId="29AF6FBF" w14:textId="77777777" w:rsidR="00781FB4" w:rsidRPr="000469E4" w:rsidRDefault="00781FB4" w:rsidP="00876D7B">
            <w:pPr>
              <w:tabs>
                <w:tab w:val="left" w:pos="210"/>
                <w:tab w:val="left" w:pos="567"/>
                <w:tab w:val="left" w:pos="851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lastRenderedPageBreak/>
              <w:t>Ընդհանրական կոմպետենցիաներ՝</w:t>
            </w:r>
          </w:p>
          <w:p w14:paraId="4A5EAF4E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Ծրագրերի մշակում</w:t>
            </w:r>
          </w:p>
          <w:p w14:paraId="2D7810AA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Խնդրի լուծում</w:t>
            </w:r>
          </w:p>
          <w:p w14:paraId="72240E9D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Հաշվետվությունների մշակում</w:t>
            </w:r>
          </w:p>
          <w:p w14:paraId="6C519A76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Տեղեկատվության հավաքագրում, վերլուծություն</w:t>
            </w:r>
          </w:p>
          <w:p w14:paraId="119FA3C5" w14:textId="77777777" w:rsidR="009A05EC" w:rsidRPr="000469E4" w:rsidRDefault="009A05EC" w:rsidP="00876D7B">
            <w:pPr>
              <w:pStyle w:val="a4"/>
              <w:numPr>
                <w:ilvl w:val="0"/>
                <w:numId w:val="2"/>
              </w:numPr>
              <w:tabs>
                <w:tab w:val="left" w:pos="210"/>
                <w:tab w:val="left" w:pos="567"/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Calibri" w:hAnsi="GHEA Grapalat"/>
                <w:sz w:val="24"/>
                <w:szCs w:val="24"/>
              </w:rPr>
            </w:pPr>
            <w:r w:rsidRPr="000469E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Բարեվարքություն</w:t>
            </w:r>
          </w:p>
          <w:p w14:paraId="345A7CA2" w14:textId="77777777" w:rsidR="003A6E27" w:rsidRPr="000469E4" w:rsidRDefault="003A6E27" w:rsidP="00876D7B">
            <w:pPr>
              <w:tabs>
                <w:tab w:val="left" w:pos="240"/>
                <w:tab w:val="left" w:pos="567"/>
                <w:tab w:val="left" w:pos="851"/>
                <w:tab w:val="left" w:pos="912"/>
              </w:tabs>
              <w:spacing w:line="276" w:lineRule="auto"/>
              <w:ind w:firstLine="567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</w:p>
          <w:p w14:paraId="0E6C11F2" w14:textId="77777777" w:rsidR="00781FB4" w:rsidRPr="000469E4" w:rsidRDefault="00781FB4" w:rsidP="00876D7B">
            <w:pPr>
              <w:pStyle w:val="a4"/>
              <w:tabs>
                <w:tab w:val="left" w:pos="210"/>
                <w:tab w:val="left" w:pos="567"/>
                <w:tab w:val="left" w:pos="851"/>
                <w:tab w:val="left" w:pos="912"/>
              </w:tabs>
              <w:spacing w:line="276" w:lineRule="auto"/>
              <w:ind w:left="0" w:firstLine="567"/>
              <w:jc w:val="both"/>
              <w:rPr>
                <w:rFonts w:ascii="GHEA Grapalat" w:eastAsia="Calibri" w:hAnsi="GHEA Grapalat"/>
                <w:b/>
                <w:sz w:val="24"/>
                <w:szCs w:val="24"/>
              </w:rPr>
            </w:pPr>
            <w:r w:rsidRPr="000469E4">
              <w:rPr>
                <w:rFonts w:ascii="GHEA Grapalat" w:eastAsia="Calibri" w:hAnsi="GHEA Grapalat"/>
                <w:b/>
                <w:sz w:val="24"/>
                <w:szCs w:val="24"/>
                <w:lang w:val="hy-AM"/>
              </w:rPr>
              <w:t>Ընտրանքային կոմպետենցիաներ՝</w:t>
            </w:r>
          </w:p>
          <w:p w14:paraId="62F92224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Փոփոխությունների կառավարում</w:t>
            </w:r>
          </w:p>
          <w:p w14:paraId="0A9FA5E2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Կոնֆլիկտների կառավարում</w:t>
            </w:r>
          </w:p>
          <w:p w14:paraId="29AB8AAC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Բողոքների բավարարում</w:t>
            </w:r>
          </w:p>
          <w:p w14:paraId="34F3AB79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Ժամանակի կառավարում</w:t>
            </w:r>
          </w:p>
          <w:p w14:paraId="03060346" w14:textId="77777777" w:rsidR="00AB4E0F" w:rsidRDefault="00AB4E0F" w:rsidP="00280B3A">
            <w:pPr>
              <w:numPr>
                <w:ilvl w:val="0"/>
                <w:numId w:val="31"/>
              </w:numPr>
              <w:spacing w:line="276" w:lineRule="auto"/>
              <w:ind w:left="927"/>
              <w:jc w:val="both"/>
              <w:textAlignment w:val="baseline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Փաստաթղթերի նախապատրա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ս</w:t>
            </w: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 w:eastAsia="ru-RU"/>
              </w:rPr>
              <w:t>տում</w:t>
            </w:r>
          </w:p>
          <w:p w14:paraId="18B83E64" w14:textId="77777777" w:rsidR="00774B38" w:rsidRPr="00AB4E0F" w:rsidRDefault="00AB4E0F" w:rsidP="00280B3A">
            <w:pPr>
              <w:pStyle w:val="a4"/>
              <w:numPr>
                <w:ilvl w:val="0"/>
                <w:numId w:val="31"/>
              </w:numPr>
              <w:tabs>
                <w:tab w:val="left" w:pos="851"/>
                <w:tab w:val="left" w:pos="972"/>
              </w:tabs>
              <w:spacing w:line="276" w:lineRule="auto"/>
              <w:ind w:hanging="1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B4E0F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  <w:t>Ֆինանսների և ռեսուրսների կառավարում</w:t>
            </w:r>
          </w:p>
        </w:tc>
      </w:tr>
      <w:tr w:rsidR="003A6E27" w:rsidRPr="001C444D" w14:paraId="28A370D5" w14:textId="77777777" w:rsidTr="00883147">
        <w:tc>
          <w:tcPr>
            <w:tcW w:w="9468" w:type="dxa"/>
          </w:tcPr>
          <w:p w14:paraId="44C4D8EB" w14:textId="77777777" w:rsidR="000469E4" w:rsidRPr="000469E4" w:rsidRDefault="00B9323A" w:rsidP="00B62015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567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</w:rPr>
              <w:lastRenderedPageBreak/>
              <w:t>4.</w:t>
            </w:r>
            <w:r w:rsidR="000469E4" w:rsidRPr="000469E4">
              <w:rPr>
                <w:rFonts w:ascii="GHEA Grapalat" w:hAnsi="GHEA Grapalat" w:cs="Sylfaen"/>
                <w:b/>
                <w:sz w:val="24"/>
                <w:szCs w:val="24"/>
              </w:rPr>
              <w:t>Կազմակերպական</w:t>
            </w:r>
            <w:r w:rsidR="000469E4" w:rsidRPr="000469E4">
              <w:rPr>
                <w:rFonts w:ascii="GHEA Grapalat" w:hAnsi="GHEA Grapalat"/>
                <w:b/>
                <w:sz w:val="24"/>
                <w:szCs w:val="24"/>
              </w:rPr>
              <w:t xml:space="preserve"> շրջանակը</w:t>
            </w:r>
          </w:p>
          <w:p w14:paraId="4EC291C0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9A6D18">
              <w:rPr>
                <w:rFonts w:ascii="GHEA Grapalat" w:hAnsi="GHEA Grapalat"/>
                <w:b/>
                <w:sz w:val="24"/>
                <w:szCs w:val="24"/>
              </w:rPr>
              <w:t>4.1.Աշխատանքի կազմակերպական և ղեկավարման շրջանակը</w:t>
            </w:r>
          </w:p>
          <w:p w14:paraId="195E5F8C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54844DCF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4.2.Որոշումներ կայացնելու լիազորությունները</w:t>
            </w:r>
          </w:p>
          <w:p w14:paraId="72A9D0C4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շրջանակներում:</w:t>
            </w:r>
          </w:p>
          <w:p w14:paraId="77BAF5D9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4.3.Գործունեության ազդեցությունը</w:t>
            </w:r>
          </w:p>
          <w:p w14:paraId="5A766F68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գերատեսչական ազդեցություն։</w:t>
            </w:r>
          </w:p>
          <w:p w14:paraId="0C9CC014" w14:textId="77777777" w:rsidR="000469E4" w:rsidRPr="009A6D18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9A6D18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4.4.Շփումները և ներկայացուցչությունը</w:t>
            </w:r>
          </w:p>
          <w:p w14:paraId="748163D4" w14:textId="77777777" w:rsidR="008E01FF" w:rsidRDefault="008E01FF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Իր իրավասությունների շրջանակներում շփվում և որպես ներկայացուցիչ հանդես է գալիս տվյալ մարմնի ներսում այլ կառուցվածքային ստորաբաժանումների, այլ մարմինների ներկայացուցիչների հետ, հանդես է գալիս պետական մարմինների և միջազգային կազմակերպությունների ներկայացուցիչների մասնակցությամբ ձևավորված աշխատանքային խմբերում:</w:t>
            </w:r>
          </w:p>
          <w:p w14:paraId="22DFAE6F" w14:textId="77777777" w:rsidR="000469E4" w:rsidRPr="00BA1F4B" w:rsidRDefault="000469E4" w:rsidP="00876D7B">
            <w:pPr>
              <w:pStyle w:val="a4"/>
              <w:tabs>
                <w:tab w:val="left" w:pos="567"/>
                <w:tab w:val="left" w:pos="709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 w:rsidRPr="00BA1F4B"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4.5.Խնդիրների բարդությունը և դրանց լուծումը</w:t>
            </w:r>
          </w:p>
          <w:p w14:paraId="7A3399E2" w14:textId="77777777" w:rsidR="00BE4277" w:rsidRPr="00341CD3" w:rsidRDefault="008E01FF" w:rsidP="00876D7B">
            <w:pPr>
              <w:pStyle w:val="a4"/>
              <w:tabs>
                <w:tab w:val="left" w:pos="567"/>
                <w:tab w:val="left" w:pos="851"/>
              </w:tabs>
              <w:spacing w:line="276" w:lineRule="auto"/>
              <w:ind w:left="0" w:firstLine="567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E01FF">
              <w:rPr>
                <w:rFonts w:ascii="GHEA Grapalat" w:hAnsi="GHEA Grapalat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լուծմանը:</w:t>
            </w:r>
          </w:p>
        </w:tc>
      </w:tr>
    </w:tbl>
    <w:p w14:paraId="212C6D6D" w14:textId="77777777" w:rsidR="00A95DB5" w:rsidRPr="00341CD3" w:rsidRDefault="00A95DB5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06EC477" w14:textId="77777777" w:rsidR="003A6E27" w:rsidRPr="00341CD3" w:rsidRDefault="003A6E27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7473E936" w14:textId="77777777" w:rsidR="003A6E27" w:rsidRPr="00341CD3" w:rsidRDefault="003A6E27" w:rsidP="00876D7B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3A6E27" w:rsidRPr="00341CD3" w:rsidSect="00A268A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972"/>
    <w:multiLevelType w:val="hybridMultilevel"/>
    <w:tmpl w:val="1A9C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66775"/>
    <w:multiLevelType w:val="hybridMultilevel"/>
    <w:tmpl w:val="7CF8AC9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BA7001"/>
    <w:multiLevelType w:val="hybridMultilevel"/>
    <w:tmpl w:val="92C03A7E"/>
    <w:lvl w:ilvl="0" w:tplc="7B5636F4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D3C1B"/>
    <w:multiLevelType w:val="hybridMultilevel"/>
    <w:tmpl w:val="7804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3B35F8"/>
    <w:multiLevelType w:val="hybridMultilevel"/>
    <w:tmpl w:val="3C864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14496"/>
    <w:multiLevelType w:val="hybridMultilevel"/>
    <w:tmpl w:val="FF2030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19056D"/>
    <w:multiLevelType w:val="hybridMultilevel"/>
    <w:tmpl w:val="A94EB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D3572"/>
    <w:multiLevelType w:val="hybridMultilevel"/>
    <w:tmpl w:val="42925648"/>
    <w:lvl w:ilvl="0" w:tplc="0409000F">
      <w:start w:val="1"/>
      <w:numFmt w:val="decimal"/>
      <w:lvlText w:val="%1."/>
      <w:lvlJc w:val="left"/>
      <w:pPr>
        <w:ind w:left="1321" w:hanging="360"/>
      </w:pPr>
    </w:lvl>
    <w:lvl w:ilvl="1" w:tplc="04090019" w:tentative="1">
      <w:start w:val="1"/>
      <w:numFmt w:val="lowerLetter"/>
      <w:lvlText w:val="%2."/>
      <w:lvlJc w:val="left"/>
      <w:pPr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9" w15:restartNumberingAfterBreak="0">
    <w:nsid w:val="222C32F1"/>
    <w:multiLevelType w:val="multilevel"/>
    <w:tmpl w:val="1D74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5C71ED"/>
    <w:multiLevelType w:val="hybridMultilevel"/>
    <w:tmpl w:val="9CA87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37881"/>
    <w:multiLevelType w:val="multilevel"/>
    <w:tmpl w:val="584E1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932695B"/>
    <w:multiLevelType w:val="hybridMultilevel"/>
    <w:tmpl w:val="2BD84F4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D36B8F"/>
    <w:multiLevelType w:val="multilevel"/>
    <w:tmpl w:val="2F18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F95208"/>
    <w:multiLevelType w:val="multilevel"/>
    <w:tmpl w:val="8DC8C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5E6495"/>
    <w:multiLevelType w:val="multilevel"/>
    <w:tmpl w:val="C9AC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6D7B86"/>
    <w:multiLevelType w:val="hybridMultilevel"/>
    <w:tmpl w:val="D436C2FE"/>
    <w:lvl w:ilvl="0" w:tplc="2718278C">
      <w:start w:val="1"/>
      <w:numFmt w:val="decimal"/>
      <w:lvlText w:val="%1."/>
      <w:lvlJc w:val="left"/>
      <w:pPr>
        <w:ind w:left="1637" w:hanging="360"/>
      </w:pPr>
      <w:rPr>
        <w:rFonts w:ascii="GHEA Grapalat" w:eastAsia="Times New Roman" w:hAnsi="GHEA Grapalat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B822C1"/>
    <w:multiLevelType w:val="hybridMultilevel"/>
    <w:tmpl w:val="DF10F38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F2A3BCE"/>
    <w:multiLevelType w:val="hybridMultilevel"/>
    <w:tmpl w:val="2BCCA6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E2788"/>
    <w:multiLevelType w:val="hybridMultilevel"/>
    <w:tmpl w:val="76BEBB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0E66A3"/>
    <w:multiLevelType w:val="hybridMultilevel"/>
    <w:tmpl w:val="6C92C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44648F"/>
    <w:multiLevelType w:val="multilevel"/>
    <w:tmpl w:val="173E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B027A0"/>
    <w:multiLevelType w:val="hybridMultilevel"/>
    <w:tmpl w:val="C1AC5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F613B2"/>
    <w:multiLevelType w:val="hybridMultilevel"/>
    <w:tmpl w:val="5EF4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A92AB7"/>
    <w:multiLevelType w:val="hybridMultilevel"/>
    <w:tmpl w:val="8DCC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1D2CD6"/>
    <w:multiLevelType w:val="hybridMultilevel"/>
    <w:tmpl w:val="2FDA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3D1A24"/>
    <w:multiLevelType w:val="hybridMultilevel"/>
    <w:tmpl w:val="2DA69D76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436021"/>
    <w:multiLevelType w:val="hybridMultilevel"/>
    <w:tmpl w:val="76D2DABE"/>
    <w:lvl w:ilvl="0" w:tplc="B9A2F5DA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769032B9"/>
    <w:multiLevelType w:val="hybridMultilevel"/>
    <w:tmpl w:val="0512E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D6B0E"/>
    <w:multiLevelType w:val="hybridMultilevel"/>
    <w:tmpl w:val="9800B6D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73002B"/>
    <w:multiLevelType w:val="hybridMultilevel"/>
    <w:tmpl w:val="510A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29"/>
  </w:num>
  <w:num w:numId="3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28"/>
  </w:num>
  <w:num w:numId="41">
    <w:abstractNumId w:val="16"/>
  </w:num>
  <w:num w:numId="42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02DF9"/>
    <w:rsid w:val="000110CB"/>
    <w:rsid w:val="00013071"/>
    <w:rsid w:val="000150CF"/>
    <w:rsid w:val="0002074C"/>
    <w:rsid w:val="00022841"/>
    <w:rsid w:val="00022E96"/>
    <w:rsid w:val="00022FDA"/>
    <w:rsid w:val="00023900"/>
    <w:rsid w:val="00027F64"/>
    <w:rsid w:val="000345F9"/>
    <w:rsid w:val="0004017A"/>
    <w:rsid w:val="000469E4"/>
    <w:rsid w:val="000645D1"/>
    <w:rsid w:val="00064E8B"/>
    <w:rsid w:val="000708D1"/>
    <w:rsid w:val="00076045"/>
    <w:rsid w:val="00085074"/>
    <w:rsid w:val="000A73A8"/>
    <w:rsid w:val="000B3914"/>
    <w:rsid w:val="000B5C14"/>
    <w:rsid w:val="000C1D4D"/>
    <w:rsid w:val="000D06A9"/>
    <w:rsid w:val="000D6374"/>
    <w:rsid w:val="000E03A4"/>
    <w:rsid w:val="000E2C36"/>
    <w:rsid w:val="000E3A28"/>
    <w:rsid w:val="000E51DB"/>
    <w:rsid w:val="000F0EEA"/>
    <w:rsid w:val="000F62A1"/>
    <w:rsid w:val="00104324"/>
    <w:rsid w:val="00106631"/>
    <w:rsid w:val="00106944"/>
    <w:rsid w:val="00106DDA"/>
    <w:rsid w:val="00126A3C"/>
    <w:rsid w:val="00133F70"/>
    <w:rsid w:val="00136212"/>
    <w:rsid w:val="001376C2"/>
    <w:rsid w:val="00143E9A"/>
    <w:rsid w:val="00145C78"/>
    <w:rsid w:val="00146AD9"/>
    <w:rsid w:val="00150257"/>
    <w:rsid w:val="00152631"/>
    <w:rsid w:val="001610C1"/>
    <w:rsid w:val="00165AE6"/>
    <w:rsid w:val="0017079E"/>
    <w:rsid w:val="0017335A"/>
    <w:rsid w:val="00180E9F"/>
    <w:rsid w:val="00187CD4"/>
    <w:rsid w:val="00192EC6"/>
    <w:rsid w:val="00196C4B"/>
    <w:rsid w:val="001A336C"/>
    <w:rsid w:val="001A6B6C"/>
    <w:rsid w:val="001B2134"/>
    <w:rsid w:val="001B4FC8"/>
    <w:rsid w:val="001C444D"/>
    <w:rsid w:val="001C4D94"/>
    <w:rsid w:val="001C7C84"/>
    <w:rsid w:val="001E39CE"/>
    <w:rsid w:val="001E6EA7"/>
    <w:rsid w:val="001F0003"/>
    <w:rsid w:val="001F68F3"/>
    <w:rsid w:val="00204615"/>
    <w:rsid w:val="00215E65"/>
    <w:rsid w:val="00216F6A"/>
    <w:rsid w:val="00222F19"/>
    <w:rsid w:val="00222FE8"/>
    <w:rsid w:val="00225098"/>
    <w:rsid w:val="00225B7C"/>
    <w:rsid w:val="00227D19"/>
    <w:rsid w:val="002312EF"/>
    <w:rsid w:val="00233578"/>
    <w:rsid w:val="00233ED8"/>
    <w:rsid w:val="002414BB"/>
    <w:rsid w:val="00247259"/>
    <w:rsid w:val="00250773"/>
    <w:rsid w:val="002637B1"/>
    <w:rsid w:val="00264C1E"/>
    <w:rsid w:val="002671F5"/>
    <w:rsid w:val="00271715"/>
    <w:rsid w:val="00276AB6"/>
    <w:rsid w:val="00280B3A"/>
    <w:rsid w:val="002901FF"/>
    <w:rsid w:val="002928F9"/>
    <w:rsid w:val="002A2797"/>
    <w:rsid w:val="002A392E"/>
    <w:rsid w:val="002B3AA3"/>
    <w:rsid w:val="002B5C82"/>
    <w:rsid w:val="002C3EB0"/>
    <w:rsid w:val="002C4E20"/>
    <w:rsid w:val="002D20FD"/>
    <w:rsid w:val="002D50A4"/>
    <w:rsid w:val="002E01B0"/>
    <w:rsid w:val="002E48E5"/>
    <w:rsid w:val="002E4D8C"/>
    <w:rsid w:val="002E6D50"/>
    <w:rsid w:val="0030203B"/>
    <w:rsid w:val="00306710"/>
    <w:rsid w:val="00331389"/>
    <w:rsid w:val="00341CD3"/>
    <w:rsid w:val="00341EFE"/>
    <w:rsid w:val="00345DA6"/>
    <w:rsid w:val="00357051"/>
    <w:rsid w:val="00361797"/>
    <w:rsid w:val="00372DB4"/>
    <w:rsid w:val="00374039"/>
    <w:rsid w:val="00377672"/>
    <w:rsid w:val="00393E47"/>
    <w:rsid w:val="0039548C"/>
    <w:rsid w:val="00395BBF"/>
    <w:rsid w:val="003A445C"/>
    <w:rsid w:val="003A6E27"/>
    <w:rsid w:val="003A7C63"/>
    <w:rsid w:val="003B4AEC"/>
    <w:rsid w:val="003D08B2"/>
    <w:rsid w:val="003E1F69"/>
    <w:rsid w:val="003E2582"/>
    <w:rsid w:val="003E7806"/>
    <w:rsid w:val="00414F13"/>
    <w:rsid w:val="00416122"/>
    <w:rsid w:val="00417239"/>
    <w:rsid w:val="004237D5"/>
    <w:rsid w:val="00453012"/>
    <w:rsid w:val="00453132"/>
    <w:rsid w:val="004624A9"/>
    <w:rsid w:val="0047258B"/>
    <w:rsid w:val="004732E9"/>
    <w:rsid w:val="004740B2"/>
    <w:rsid w:val="00474BB6"/>
    <w:rsid w:val="004841C6"/>
    <w:rsid w:val="00491428"/>
    <w:rsid w:val="00497B60"/>
    <w:rsid w:val="00497D4B"/>
    <w:rsid w:val="004A16C5"/>
    <w:rsid w:val="004A3660"/>
    <w:rsid w:val="004A7E90"/>
    <w:rsid w:val="004B20C7"/>
    <w:rsid w:val="004B7066"/>
    <w:rsid w:val="004C3291"/>
    <w:rsid w:val="004D0AAA"/>
    <w:rsid w:val="004D68D9"/>
    <w:rsid w:val="004D6B6A"/>
    <w:rsid w:val="004E1C3B"/>
    <w:rsid w:val="004E3306"/>
    <w:rsid w:val="004E454D"/>
    <w:rsid w:val="004E5D9E"/>
    <w:rsid w:val="004F50B6"/>
    <w:rsid w:val="004F7765"/>
    <w:rsid w:val="005010F9"/>
    <w:rsid w:val="005054C3"/>
    <w:rsid w:val="00517091"/>
    <w:rsid w:val="005221F0"/>
    <w:rsid w:val="00525F95"/>
    <w:rsid w:val="00533A6E"/>
    <w:rsid w:val="00534D1E"/>
    <w:rsid w:val="00534DAB"/>
    <w:rsid w:val="00535DC2"/>
    <w:rsid w:val="00555461"/>
    <w:rsid w:val="005675CE"/>
    <w:rsid w:val="00574DB8"/>
    <w:rsid w:val="0058204F"/>
    <w:rsid w:val="00582C20"/>
    <w:rsid w:val="00585635"/>
    <w:rsid w:val="005A2520"/>
    <w:rsid w:val="005C3911"/>
    <w:rsid w:val="005C52AA"/>
    <w:rsid w:val="005E51F8"/>
    <w:rsid w:val="005F1F8E"/>
    <w:rsid w:val="005F5B56"/>
    <w:rsid w:val="00612B3B"/>
    <w:rsid w:val="0063088E"/>
    <w:rsid w:val="00635C85"/>
    <w:rsid w:val="00640C29"/>
    <w:rsid w:val="00645D3D"/>
    <w:rsid w:val="006463BE"/>
    <w:rsid w:val="006511DE"/>
    <w:rsid w:val="006563A9"/>
    <w:rsid w:val="00662AC9"/>
    <w:rsid w:val="00663AA9"/>
    <w:rsid w:val="00664806"/>
    <w:rsid w:val="0067122F"/>
    <w:rsid w:val="00671D05"/>
    <w:rsid w:val="00676876"/>
    <w:rsid w:val="00676E09"/>
    <w:rsid w:val="00680AFF"/>
    <w:rsid w:val="00680C13"/>
    <w:rsid w:val="006904E4"/>
    <w:rsid w:val="0069591C"/>
    <w:rsid w:val="006A0903"/>
    <w:rsid w:val="006B3C90"/>
    <w:rsid w:val="006D1B1B"/>
    <w:rsid w:val="006D1F29"/>
    <w:rsid w:val="006D69F3"/>
    <w:rsid w:val="006E4902"/>
    <w:rsid w:val="006E746F"/>
    <w:rsid w:val="006F675D"/>
    <w:rsid w:val="007071CF"/>
    <w:rsid w:val="007079A5"/>
    <w:rsid w:val="0071496D"/>
    <w:rsid w:val="00716330"/>
    <w:rsid w:val="007224A2"/>
    <w:rsid w:val="00722E5C"/>
    <w:rsid w:val="007245DD"/>
    <w:rsid w:val="00725D6F"/>
    <w:rsid w:val="007312CE"/>
    <w:rsid w:val="00733554"/>
    <w:rsid w:val="00736707"/>
    <w:rsid w:val="007464AD"/>
    <w:rsid w:val="00760FAB"/>
    <w:rsid w:val="00772769"/>
    <w:rsid w:val="00773340"/>
    <w:rsid w:val="00774B38"/>
    <w:rsid w:val="00776D90"/>
    <w:rsid w:val="00781FB4"/>
    <w:rsid w:val="007951B8"/>
    <w:rsid w:val="007A5605"/>
    <w:rsid w:val="007A5837"/>
    <w:rsid w:val="007B519A"/>
    <w:rsid w:val="007B5A0C"/>
    <w:rsid w:val="007C30A8"/>
    <w:rsid w:val="007C3139"/>
    <w:rsid w:val="007D22C5"/>
    <w:rsid w:val="007D6156"/>
    <w:rsid w:val="007F3AF8"/>
    <w:rsid w:val="007F6886"/>
    <w:rsid w:val="00802249"/>
    <w:rsid w:val="00802E4B"/>
    <w:rsid w:val="00804DD9"/>
    <w:rsid w:val="00805762"/>
    <w:rsid w:val="008067CD"/>
    <w:rsid w:val="00813E09"/>
    <w:rsid w:val="00815559"/>
    <w:rsid w:val="00821888"/>
    <w:rsid w:val="00825A3A"/>
    <w:rsid w:val="00825BAB"/>
    <w:rsid w:val="008453FA"/>
    <w:rsid w:val="00855EC1"/>
    <w:rsid w:val="00860073"/>
    <w:rsid w:val="00860094"/>
    <w:rsid w:val="00862DA0"/>
    <w:rsid w:val="00876D7B"/>
    <w:rsid w:val="00883147"/>
    <w:rsid w:val="00886CA4"/>
    <w:rsid w:val="008954AE"/>
    <w:rsid w:val="008A24F0"/>
    <w:rsid w:val="008A43FF"/>
    <w:rsid w:val="008B1423"/>
    <w:rsid w:val="008B180D"/>
    <w:rsid w:val="008C533F"/>
    <w:rsid w:val="008D5DB9"/>
    <w:rsid w:val="008E01FF"/>
    <w:rsid w:val="008F0BEF"/>
    <w:rsid w:val="008F40F4"/>
    <w:rsid w:val="008F63C9"/>
    <w:rsid w:val="00920BE9"/>
    <w:rsid w:val="009357C8"/>
    <w:rsid w:val="00937D7F"/>
    <w:rsid w:val="00947609"/>
    <w:rsid w:val="00947A05"/>
    <w:rsid w:val="0095079E"/>
    <w:rsid w:val="00960794"/>
    <w:rsid w:val="009607AA"/>
    <w:rsid w:val="009873D8"/>
    <w:rsid w:val="009907F3"/>
    <w:rsid w:val="009950FF"/>
    <w:rsid w:val="00996A62"/>
    <w:rsid w:val="009A05EC"/>
    <w:rsid w:val="009A6D18"/>
    <w:rsid w:val="009B050C"/>
    <w:rsid w:val="009B39F4"/>
    <w:rsid w:val="009C1C14"/>
    <w:rsid w:val="009C3236"/>
    <w:rsid w:val="009C7E70"/>
    <w:rsid w:val="009D32DD"/>
    <w:rsid w:val="009E0B07"/>
    <w:rsid w:val="009E66C8"/>
    <w:rsid w:val="009F0251"/>
    <w:rsid w:val="00A05B14"/>
    <w:rsid w:val="00A11D3C"/>
    <w:rsid w:val="00A175F6"/>
    <w:rsid w:val="00A21703"/>
    <w:rsid w:val="00A21830"/>
    <w:rsid w:val="00A235D6"/>
    <w:rsid w:val="00A268A5"/>
    <w:rsid w:val="00A30033"/>
    <w:rsid w:val="00A34D66"/>
    <w:rsid w:val="00A3798A"/>
    <w:rsid w:val="00A41DD8"/>
    <w:rsid w:val="00A4578C"/>
    <w:rsid w:val="00A520A2"/>
    <w:rsid w:val="00A6213C"/>
    <w:rsid w:val="00A65ECC"/>
    <w:rsid w:val="00A66928"/>
    <w:rsid w:val="00A67669"/>
    <w:rsid w:val="00A67791"/>
    <w:rsid w:val="00A67B79"/>
    <w:rsid w:val="00A76830"/>
    <w:rsid w:val="00A76C4C"/>
    <w:rsid w:val="00A76D82"/>
    <w:rsid w:val="00A827FC"/>
    <w:rsid w:val="00A85E50"/>
    <w:rsid w:val="00A8737D"/>
    <w:rsid w:val="00A92C47"/>
    <w:rsid w:val="00A92F35"/>
    <w:rsid w:val="00A95DB5"/>
    <w:rsid w:val="00AA0F68"/>
    <w:rsid w:val="00AA50DD"/>
    <w:rsid w:val="00AA7F04"/>
    <w:rsid w:val="00AB4A51"/>
    <w:rsid w:val="00AB4E0F"/>
    <w:rsid w:val="00AC2082"/>
    <w:rsid w:val="00AC2D94"/>
    <w:rsid w:val="00AC7327"/>
    <w:rsid w:val="00AC7F47"/>
    <w:rsid w:val="00AD04BC"/>
    <w:rsid w:val="00AE0350"/>
    <w:rsid w:val="00AE28C1"/>
    <w:rsid w:val="00AE4D5B"/>
    <w:rsid w:val="00AE5DDB"/>
    <w:rsid w:val="00AF07F8"/>
    <w:rsid w:val="00AF207E"/>
    <w:rsid w:val="00AF32A5"/>
    <w:rsid w:val="00B07769"/>
    <w:rsid w:val="00B136CF"/>
    <w:rsid w:val="00B245B0"/>
    <w:rsid w:val="00B279CE"/>
    <w:rsid w:val="00B33D02"/>
    <w:rsid w:val="00B46129"/>
    <w:rsid w:val="00B5780E"/>
    <w:rsid w:val="00B61E75"/>
    <w:rsid w:val="00B62015"/>
    <w:rsid w:val="00B62D8A"/>
    <w:rsid w:val="00B65D65"/>
    <w:rsid w:val="00B67BEF"/>
    <w:rsid w:val="00B729E6"/>
    <w:rsid w:val="00B738A6"/>
    <w:rsid w:val="00B8362E"/>
    <w:rsid w:val="00B86812"/>
    <w:rsid w:val="00B917E1"/>
    <w:rsid w:val="00B9323A"/>
    <w:rsid w:val="00BA1F4B"/>
    <w:rsid w:val="00BA6DAE"/>
    <w:rsid w:val="00BA7C8A"/>
    <w:rsid w:val="00BB1DE1"/>
    <w:rsid w:val="00BB258D"/>
    <w:rsid w:val="00BC1313"/>
    <w:rsid w:val="00BD0228"/>
    <w:rsid w:val="00BD03BB"/>
    <w:rsid w:val="00BD1BA2"/>
    <w:rsid w:val="00BE3C23"/>
    <w:rsid w:val="00BE4277"/>
    <w:rsid w:val="00BF11E4"/>
    <w:rsid w:val="00C119E3"/>
    <w:rsid w:val="00C15CFE"/>
    <w:rsid w:val="00C175DA"/>
    <w:rsid w:val="00C21582"/>
    <w:rsid w:val="00C3608A"/>
    <w:rsid w:val="00C4746B"/>
    <w:rsid w:val="00C52D23"/>
    <w:rsid w:val="00C53AE8"/>
    <w:rsid w:val="00C662AB"/>
    <w:rsid w:val="00C840C9"/>
    <w:rsid w:val="00C842A7"/>
    <w:rsid w:val="00C92E09"/>
    <w:rsid w:val="00CA16EE"/>
    <w:rsid w:val="00CA1C74"/>
    <w:rsid w:val="00CA2D9B"/>
    <w:rsid w:val="00CA4CA3"/>
    <w:rsid w:val="00CA6082"/>
    <w:rsid w:val="00CA6C32"/>
    <w:rsid w:val="00CB19F4"/>
    <w:rsid w:val="00CB3F72"/>
    <w:rsid w:val="00CE2C4C"/>
    <w:rsid w:val="00CF0D94"/>
    <w:rsid w:val="00CF46F3"/>
    <w:rsid w:val="00D03AEF"/>
    <w:rsid w:val="00D1730D"/>
    <w:rsid w:val="00D204B0"/>
    <w:rsid w:val="00D22B4A"/>
    <w:rsid w:val="00D2633A"/>
    <w:rsid w:val="00D36E5C"/>
    <w:rsid w:val="00D407AC"/>
    <w:rsid w:val="00D46D36"/>
    <w:rsid w:val="00D47FC8"/>
    <w:rsid w:val="00D64113"/>
    <w:rsid w:val="00D66D2D"/>
    <w:rsid w:val="00D84F03"/>
    <w:rsid w:val="00D87AFD"/>
    <w:rsid w:val="00D92A51"/>
    <w:rsid w:val="00DA04B3"/>
    <w:rsid w:val="00DA3D79"/>
    <w:rsid w:val="00DC661A"/>
    <w:rsid w:val="00DD0907"/>
    <w:rsid w:val="00DD0ADA"/>
    <w:rsid w:val="00DE5FCC"/>
    <w:rsid w:val="00DF27B4"/>
    <w:rsid w:val="00DF2D45"/>
    <w:rsid w:val="00DF6BD3"/>
    <w:rsid w:val="00E03627"/>
    <w:rsid w:val="00E34A35"/>
    <w:rsid w:val="00E36A19"/>
    <w:rsid w:val="00E37894"/>
    <w:rsid w:val="00E42FBF"/>
    <w:rsid w:val="00E440D7"/>
    <w:rsid w:val="00E5636D"/>
    <w:rsid w:val="00E5641B"/>
    <w:rsid w:val="00E56A02"/>
    <w:rsid w:val="00E63BBF"/>
    <w:rsid w:val="00E7233C"/>
    <w:rsid w:val="00E729F4"/>
    <w:rsid w:val="00E72FB8"/>
    <w:rsid w:val="00E857B8"/>
    <w:rsid w:val="00E95AEB"/>
    <w:rsid w:val="00EB69F0"/>
    <w:rsid w:val="00EB764B"/>
    <w:rsid w:val="00ED20C9"/>
    <w:rsid w:val="00EE3F93"/>
    <w:rsid w:val="00EF56D8"/>
    <w:rsid w:val="00F11428"/>
    <w:rsid w:val="00F146AF"/>
    <w:rsid w:val="00F34E15"/>
    <w:rsid w:val="00F35987"/>
    <w:rsid w:val="00F36B17"/>
    <w:rsid w:val="00F41AF8"/>
    <w:rsid w:val="00F434F8"/>
    <w:rsid w:val="00F46507"/>
    <w:rsid w:val="00F54606"/>
    <w:rsid w:val="00F60C2C"/>
    <w:rsid w:val="00F661E9"/>
    <w:rsid w:val="00F70610"/>
    <w:rsid w:val="00F74C77"/>
    <w:rsid w:val="00F80408"/>
    <w:rsid w:val="00F80E06"/>
    <w:rsid w:val="00F82167"/>
    <w:rsid w:val="00F921A9"/>
    <w:rsid w:val="00F95977"/>
    <w:rsid w:val="00FA5FE1"/>
    <w:rsid w:val="00FB575A"/>
    <w:rsid w:val="00FB707B"/>
    <w:rsid w:val="00FB743F"/>
    <w:rsid w:val="00FC00FA"/>
    <w:rsid w:val="00FC4458"/>
    <w:rsid w:val="00FC6959"/>
    <w:rsid w:val="00FD09DD"/>
    <w:rsid w:val="00FD1286"/>
    <w:rsid w:val="00FD1DD3"/>
    <w:rsid w:val="00FD2B45"/>
    <w:rsid w:val="00FE6C6C"/>
    <w:rsid w:val="00FF650C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20B0A"/>
  <w15:docId w15:val="{7FB65DD4-8F5C-492F-8F12-14BCBC18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72769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772769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8">
    <w:name w:val="Основной текст с отступом Знак"/>
    <w:basedOn w:val="a0"/>
    <w:link w:val="a7"/>
    <w:uiPriority w:val="99"/>
    <w:rsid w:val="00772769"/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2901FF"/>
    <w:pPr>
      <w:spacing w:after="120"/>
    </w:pPr>
    <w:rPr>
      <w:lang w:val="ru-RU"/>
    </w:rPr>
  </w:style>
  <w:style w:type="character" w:customStyle="1" w:styleId="aa">
    <w:name w:val="Основной текст Знак"/>
    <w:basedOn w:val="a0"/>
    <w:link w:val="a9"/>
    <w:uiPriority w:val="99"/>
    <w:rsid w:val="002901FF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9FC79-BCB1-4A12-AB20-E3AD5EA5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5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406</cp:revision>
  <cp:lastPrinted>2019-03-13T11:59:00Z</cp:lastPrinted>
  <dcterms:created xsi:type="dcterms:W3CDTF">2019-03-13T10:50:00Z</dcterms:created>
  <dcterms:modified xsi:type="dcterms:W3CDTF">2025-11-05T11:57:00Z</dcterms:modified>
</cp:coreProperties>
</file>