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6109F" w14:textId="4FFF1383" w:rsidR="005114C6" w:rsidRPr="005114C6" w:rsidRDefault="00040A18" w:rsidP="005114C6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                   </w:t>
      </w:r>
      <w:r w:rsidR="005114C6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5114C6">
        <w:rPr>
          <w:rFonts w:ascii="GHEA Grapalat" w:hAnsi="GHEA Grapalat"/>
          <w:color w:val="000000" w:themeColor="text1"/>
          <w:sz w:val="16"/>
          <w:szCs w:val="16"/>
        </w:rPr>
        <w:t xml:space="preserve">Հավելված N </w:t>
      </w:r>
      <w:r w:rsidR="005114C6">
        <w:rPr>
          <w:rFonts w:ascii="GHEA Grapalat" w:hAnsi="GHEA Grapalat"/>
          <w:color w:val="000000" w:themeColor="text1"/>
          <w:sz w:val="16"/>
          <w:szCs w:val="16"/>
          <w:lang w:val="hy-AM"/>
        </w:rPr>
        <w:t>35</w:t>
      </w:r>
    </w:p>
    <w:p w14:paraId="1818A038" w14:textId="77777777" w:rsidR="005114C6" w:rsidRDefault="005114C6" w:rsidP="005114C6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03C752DF" w14:textId="77777777" w:rsidR="005114C6" w:rsidRDefault="005114C6" w:rsidP="005114C6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2026 թվականի ապրիլի 13-ի N 95-Լ հրամանի</w:t>
      </w:r>
    </w:p>
    <w:p w14:paraId="0D607BE7" w14:textId="77777777" w:rsidR="005114C6" w:rsidRDefault="005114C6" w:rsidP="008271DE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</w:p>
    <w:p w14:paraId="1A2C7056" w14:textId="5163463C" w:rsidR="008271DE" w:rsidRPr="003E3CF8" w:rsidRDefault="008271DE" w:rsidP="008271DE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5114C6">
        <w:rPr>
          <w:rFonts w:ascii="GHEA Grapalat" w:hAnsi="GHEA Grapalat"/>
          <w:sz w:val="16"/>
          <w:szCs w:val="16"/>
          <w:lang w:val="hy-AM"/>
        </w:rPr>
        <w:t xml:space="preserve">Հավելված N </w:t>
      </w:r>
      <w:r w:rsidR="005114C6">
        <w:rPr>
          <w:rFonts w:ascii="GHEA Grapalat" w:hAnsi="GHEA Grapalat"/>
          <w:sz w:val="16"/>
          <w:szCs w:val="16"/>
          <w:lang w:val="hy-AM"/>
        </w:rPr>
        <w:t>143</w:t>
      </w:r>
    </w:p>
    <w:p w14:paraId="35DE4D2A" w14:textId="77777777" w:rsidR="008271DE" w:rsidRPr="00D75982" w:rsidRDefault="008271DE" w:rsidP="008271DE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2C430765" w14:textId="77777777" w:rsidR="008271DE" w:rsidRPr="00D75982" w:rsidRDefault="008271DE" w:rsidP="008271DE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D75982">
        <w:rPr>
          <w:rFonts w:ascii="GHEA Grapalat" w:hAnsi="GHEA Grapalat"/>
          <w:sz w:val="16"/>
          <w:szCs w:val="16"/>
          <w:lang w:val="hy-AM"/>
        </w:rPr>
        <w:t xml:space="preserve"> թվականի  </w:t>
      </w:r>
      <w:r>
        <w:rPr>
          <w:rFonts w:ascii="GHEA Grapalat" w:hAnsi="GHEA Grapalat"/>
          <w:sz w:val="16"/>
          <w:szCs w:val="16"/>
          <w:lang w:val="hy-AM"/>
        </w:rPr>
        <w:t>օգոստոսի 8-ի</w:t>
      </w:r>
      <w:r w:rsidRPr="00D75982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266-</w:t>
      </w:r>
      <w:r w:rsidRPr="00D75982">
        <w:rPr>
          <w:rFonts w:ascii="GHEA Grapalat" w:hAnsi="GHEA Grapalat"/>
          <w:sz w:val="16"/>
          <w:szCs w:val="16"/>
          <w:lang w:val="hy-AM"/>
        </w:rPr>
        <w:t>Լ հրամանի</w:t>
      </w:r>
    </w:p>
    <w:p w14:paraId="56F13CEC" w14:textId="227F7DF1" w:rsidR="00A95DB5" w:rsidRPr="00B00B90" w:rsidRDefault="00A95DB5" w:rsidP="008271DE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7FBB0B83" w14:textId="7F169368" w:rsidR="00A95DB5" w:rsidRPr="00B00B90" w:rsidRDefault="009135CC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B00B90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45B5A25E" w14:textId="77777777" w:rsidR="00A95DB5" w:rsidRPr="00B00B90" w:rsidRDefault="00A95DB5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422BAB3" w14:textId="77777777" w:rsidR="009545EC" w:rsidRPr="00B00B90" w:rsidRDefault="00021FAF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00B90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23615AF7" w14:textId="787AB917" w:rsidR="00B67BEF" w:rsidRPr="00B00B90" w:rsidRDefault="00DD6532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D5714">
        <w:rPr>
          <w:rFonts w:ascii="GHEA Grapalat" w:hAnsi="GHEA Grapalat"/>
          <w:b/>
          <w:sz w:val="24"/>
          <w:szCs w:val="24"/>
          <w:lang w:val="hy-AM"/>
        </w:rPr>
        <w:t>ԿՈՏԱՅՔԻ</w:t>
      </w:r>
      <w:r w:rsidR="00F84D4D" w:rsidRPr="008D57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A626B" w:rsidRPr="008D5714">
        <w:rPr>
          <w:rFonts w:ascii="GHEA Grapalat" w:hAnsi="GHEA Grapalat"/>
          <w:b/>
          <w:sz w:val="24"/>
          <w:szCs w:val="24"/>
          <w:lang w:val="hy-AM"/>
        </w:rPr>
        <w:t>ՄԱՐԶԱՅԻՆ</w:t>
      </w:r>
      <w:r w:rsidR="00021FAF" w:rsidRPr="008D5714">
        <w:rPr>
          <w:rFonts w:ascii="GHEA Grapalat" w:hAnsi="GHEA Grapalat"/>
          <w:b/>
          <w:sz w:val="24"/>
          <w:szCs w:val="24"/>
          <w:lang w:val="hy-AM"/>
        </w:rPr>
        <w:t xml:space="preserve"> ՄԱՐՄՆԻ </w:t>
      </w:r>
      <w:r w:rsidR="00DE374A" w:rsidRPr="00B00B9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ԳԼԽԱՎՈՐ ԾԱՌԱՅՈՂ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B00B90" w14:paraId="2F5FEC2E" w14:textId="77777777" w:rsidTr="00883147">
        <w:tc>
          <w:tcPr>
            <w:tcW w:w="9468" w:type="dxa"/>
          </w:tcPr>
          <w:p w14:paraId="68EB8BD2" w14:textId="77777777" w:rsidR="00883147" w:rsidRPr="00B00B90" w:rsidRDefault="00A95DB5" w:rsidP="001E40B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00B90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B00B90" w14:paraId="70670F53" w14:textId="77777777" w:rsidTr="00883147">
        <w:tc>
          <w:tcPr>
            <w:tcW w:w="9468" w:type="dxa"/>
          </w:tcPr>
          <w:p w14:paraId="0DF461FA" w14:textId="77777777" w:rsidR="00A95DB5" w:rsidRPr="00B00B90" w:rsidRDefault="00A95DB5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B00B90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735F6F50" w14:textId="0D0B45D0" w:rsidR="00A95DB5" w:rsidRPr="00B00B90" w:rsidRDefault="009545EC" w:rsidP="003B18C0">
            <w:pPr>
              <w:tabs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00B90">
              <w:rPr>
                <w:rFonts w:ascii="GHEA Grapalat" w:hAnsi="GHEA Grapalat"/>
                <w:sz w:val="24"/>
                <w:szCs w:val="24"/>
              </w:rPr>
              <w:t>Պ</w:t>
            </w:r>
            <w:r w:rsidR="00021FAF" w:rsidRPr="00B00B90">
              <w:rPr>
                <w:rFonts w:ascii="GHEA Grapalat" w:hAnsi="GHEA Grapalat"/>
                <w:sz w:val="24"/>
                <w:szCs w:val="24"/>
              </w:rPr>
              <w:t xml:space="preserve">րոբացիայի ծառայության </w:t>
            </w:r>
            <w:r w:rsidR="00021FAF" w:rsidRPr="00B00B90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="00021FAF" w:rsidRPr="00B00B90">
              <w:rPr>
                <w:rFonts w:ascii="GHEA Grapalat" w:hAnsi="GHEA Grapalat"/>
                <w:sz w:val="24"/>
                <w:szCs w:val="24"/>
              </w:rPr>
              <w:t>Ծառայություն</w:t>
            </w:r>
            <w:r w:rsidR="00021FAF" w:rsidRPr="00B00B9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DD6532" w:rsidRPr="00B00B90">
              <w:rPr>
                <w:rFonts w:ascii="GHEA Grapalat" w:hAnsi="GHEA Grapalat" w:cs="Sylfaen"/>
                <w:color w:val="000000"/>
                <w:sz w:val="24"/>
                <w:szCs w:val="24"/>
              </w:rPr>
              <w:t>Կոտայքի</w:t>
            </w:r>
            <w:r w:rsidR="00AA626B" w:rsidRPr="00B00B90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մարզային</w:t>
            </w:r>
            <w:r w:rsidR="00021FAF" w:rsidRPr="00B00B9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 </w:t>
            </w:r>
            <w:r w:rsidR="00021FAF" w:rsidRPr="00B00B90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="000F4851" w:rsidRPr="00B00B90">
              <w:rPr>
                <w:rFonts w:ascii="GHEA Grapalat" w:hAnsi="GHEA Grapalat"/>
                <w:sz w:val="24"/>
                <w:szCs w:val="24"/>
              </w:rPr>
              <w:t>Մարմին</w:t>
            </w:r>
            <w:r w:rsidR="00021FAF" w:rsidRPr="00B00B9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DE374A" w:rsidRPr="00B00B9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 ծառայող</w:t>
            </w:r>
            <w:r w:rsidR="001A336C" w:rsidRPr="00B00B9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A95DB5" w:rsidRPr="00B00B90">
              <w:rPr>
                <w:rFonts w:ascii="GHEA Grapalat" w:hAnsi="GHEA Grapalat"/>
                <w:sz w:val="24"/>
                <w:szCs w:val="24"/>
              </w:rPr>
              <w:t>(</w:t>
            </w:r>
            <w:r w:rsidR="00BF11E4" w:rsidRPr="00B00B90">
              <w:rPr>
                <w:rFonts w:ascii="GHEA Grapalat" w:hAnsi="GHEA Grapalat"/>
                <w:sz w:val="24"/>
                <w:szCs w:val="24"/>
              </w:rPr>
              <w:t xml:space="preserve">ծածկագիր՝ </w:t>
            </w:r>
            <w:r w:rsidR="00DE374A" w:rsidRPr="00B00B90">
              <w:rPr>
                <w:rFonts w:ascii="GHEA Grapalat" w:hAnsi="GHEA Grapalat"/>
                <w:sz w:val="24"/>
                <w:szCs w:val="24"/>
              </w:rPr>
              <w:t>12-3ՊԾ-27.2.է-ԳԾ-</w:t>
            </w:r>
            <w:r w:rsidR="008568C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="00BF11E4" w:rsidRPr="00B00B90"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2F3E3272" w14:textId="77777777" w:rsidR="00E42FBF" w:rsidRPr="00B00B90" w:rsidRDefault="00E42FBF" w:rsidP="003B18C0">
            <w:pPr>
              <w:pStyle w:val="ListParagraph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B00B90">
              <w:rPr>
                <w:rFonts w:ascii="GHEA Grapalat" w:hAnsi="GHEA Grapalat"/>
                <w:b/>
                <w:sz w:val="24"/>
                <w:szCs w:val="24"/>
              </w:rPr>
              <w:t>Ենթակա և հաշվետու է</w:t>
            </w:r>
          </w:p>
          <w:p w14:paraId="002205ED" w14:textId="57677777" w:rsidR="0069591C" w:rsidRPr="00B00B90" w:rsidRDefault="00DE374A" w:rsidP="003B18C0">
            <w:pPr>
              <w:pStyle w:val="ListParagraph"/>
              <w:tabs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00B90">
              <w:rPr>
                <w:rFonts w:ascii="GHEA Grapalat" w:hAnsi="GHEA Grapalat"/>
                <w:sz w:val="24"/>
                <w:szCs w:val="24"/>
                <w:lang w:val="hy-AM"/>
              </w:rPr>
              <w:t>Գլխավոր ծառայող</w:t>
            </w:r>
            <w:r w:rsidR="009520C8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200D38" w:rsidRPr="00B00B90">
              <w:rPr>
                <w:rFonts w:ascii="GHEA Grapalat" w:hAnsi="GHEA Grapalat"/>
                <w:sz w:val="24"/>
                <w:szCs w:val="24"/>
              </w:rPr>
              <w:t xml:space="preserve"> անմիջական </w:t>
            </w:r>
            <w:r w:rsidR="0069591C" w:rsidRPr="00B00B90">
              <w:rPr>
                <w:rFonts w:ascii="GHEA Grapalat" w:hAnsi="GHEA Grapalat"/>
                <w:sz w:val="24"/>
                <w:szCs w:val="24"/>
              </w:rPr>
              <w:t xml:space="preserve">ենթակա և հաշվետու է </w:t>
            </w:r>
            <w:r w:rsidR="000F4851" w:rsidRPr="00B00B90">
              <w:rPr>
                <w:rFonts w:ascii="GHEA Grapalat" w:hAnsi="GHEA Grapalat"/>
                <w:sz w:val="24"/>
                <w:szCs w:val="24"/>
              </w:rPr>
              <w:t>Մարմնի</w:t>
            </w:r>
            <w:r w:rsidR="001A336C" w:rsidRPr="00B00B9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9591C" w:rsidRPr="00B00B90">
              <w:rPr>
                <w:rFonts w:ascii="GHEA Grapalat" w:hAnsi="GHEA Grapalat"/>
                <w:sz w:val="24"/>
                <w:szCs w:val="24"/>
              </w:rPr>
              <w:t>պետին:</w:t>
            </w:r>
          </w:p>
          <w:p w14:paraId="344A05A7" w14:textId="77777777" w:rsidR="00E42FBF" w:rsidRPr="00B00B90" w:rsidRDefault="00E42FBF" w:rsidP="003B18C0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B00B90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 պաշտոնի կամ պաշտոնների անվանումները</w:t>
            </w:r>
          </w:p>
          <w:p w14:paraId="16C7A61F" w14:textId="72E8E27E" w:rsidR="00E42FBF" w:rsidRPr="00B00B90" w:rsidRDefault="00DE374A" w:rsidP="003B18C0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00B90">
              <w:rPr>
                <w:rFonts w:ascii="GHEA Grapalat" w:hAnsi="GHEA Grapalat"/>
                <w:sz w:val="24"/>
                <w:szCs w:val="24"/>
                <w:lang w:val="hy-AM"/>
              </w:rPr>
              <w:t>Գլխավոր ծառայողի</w:t>
            </w:r>
            <w:r w:rsidRPr="00B00B9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E42FBF" w:rsidRPr="00B00B9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բացակայության դեպքում նրան փոխարինում է </w:t>
            </w:r>
            <w:r w:rsidR="00092AD7" w:rsidRPr="00B00B9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Մարմնի</w:t>
            </w:r>
            <w:r w:rsidR="00B9137A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գլխավոր կամ</w:t>
            </w:r>
            <w:r w:rsidR="001A336C" w:rsidRPr="00B00B9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05B6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Մարմնի </w:t>
            </w:r>
            <w:r w:rsidR="00A84334" w:rsidRPr="00B00B9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ավագ</w:t>
            </w:r>
            <w:r w:rsidRPr="00B00B9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ծառայողներից</w:t>
            </w:r>
            <w:r w:rsidR="00CA2D9B" w:rsidRPr="00B00B9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216DA5" w:rsidRPr="00B00B90">
              <w:rPr>
                <w:rFonts w:ascii="GHEA Grapalat" w:hAnsi="GHEA Grapalat"/>
                <w:sz w:val="24"/>
                <w:szCs w:val="24"/>
              </w:rPr>
              <w:t>մեկը:</w:t>
            </w:r>
          </w:p>
          <w:p w14:paraId="043CBBF2" w14:textId="22757E51" w:rsidR="00E42FBF" w:rsidRPr="00B00B90" w:rsidRDefault="00E42FBF" w:rsidP="003B18C0">
            <w:pPr>
              <w:pStyle w:val="ListParagraph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B00B90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Աշխատավայրը</w:t>
            </w:r>
          </w:p>
          <w:p w14:paraId="2902EDBC" w14:textId="73B7DA42" w:rsidR="00883147" w:rsidRPr="00B00B90" w:rsidRDefault="001851B7" w:rsidP="003B18C0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Հայաստանի Հանրապետություն</w:t>
            </w:r>
            <w:r w:rsidRPr="00CE404F"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Կոտայքի մարզ, ք. Աբովյան, Զ</w:t>
            </w:r>
            <w:r w:rsidR="009520C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որավար</w:t>
            </w:r>
            <w:r w:rsidRPr="00CE404F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Անդրանիկի 5:</w:t>
            </w:r>
          </w:p>
        </w:tc>
      </w:tr>
      <w:tr w:rsidR="00B9137A" w:rsidRPr="008D43DE" w14:paraId="28E91E49" w14:textId="77777777" w:rsidTr="00883147">
        <w:tc>
          <w:tcPr>
            <w:tcW w:w="9468" w:type="dxa"/>
          </w:tcPr>
          <w:p w14:paraId="750795B0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2.Պաշտոնի բնութագիրը</w:t>
            </w:r>
          </w:p>
          <w:p w14:paraId="3F067261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Աշխատանքի բնույթը, իրավունքները, պարտականությունները</w:t>
            </w:r>
          </w:p>
          <w:p w14:paraId="755ECD60" w14:textId="7F074F97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0F9C96B" w14:textId="54808EFD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 անվտանգության միջոցների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9B0FD4B" w14:textId="39660B84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5F1DD8B" w14:textId="1C93F371" w:rsidR="00B9137A" w:rsidRDefault="00EC4D99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B9137A">
              <w:rPr>
                <w:rFonts w:ascii="GHEA Grapalat" w:hAnsi="GHEA Grapalat"/>
                <w:sz w:val="24"/>
                <w:szCs w:val="24"/>
                <w:lang w:val="hy-AM"/>
              </w:rPr>
              <w:t>րականացնում է իրավաբանական անձանց նկատմամբ դատարանի կողմից նշանակված քրեաիրավական ներգործության միջոցների կատարման ապահովումը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ACCF949" w14:textId="7978F2F6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պատժից պայմանական վաղաժամկետ ազատելու վերաբերյալ զեկույցների տրամադրումը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4842C8D" w14:textId="7126C2F1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պրոբացիայի շահառուի վերաբերյալ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հաշվետվությունների և միջնորդությունների տրամադրումը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DADFE8F" w14:textId="6B852DC4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պատիժը պայմանականորեն չկիրառելու, պատժի կրումից ազատելու, պատժից պայմանական վաղաժամկետ ազատման դեպքում փորձաշրջանի մեջ գտնվող կամ պատժի կրումը հետաձգված անձանց նկատմամբ վերահսկողության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70B658D" w14:textId="3D4EAAE1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օրենքով սահմանված դեպքերում հաշտարարության աշխատանքների կատարումը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B43B581" w14:textId="2641AC88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վերասոցիալականացման միջոցառումների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F96E330" w14:textId="600B926C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իրականացնում է </w:t>
            </w:r>
            <w:r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>օրինապահ վարքագծի ձևավորման, վերասոցիալականացման և կրկնահանցագործությունների նվազման նպատակով ռիսկերի և պահանջմունքների գնահատման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A9693A9" w14:textId="71D4F3EF" w:rsidR="00B9137A" w:rsidRDefault="00B9137A" w:rsidP="003B18C0">
            <w:pPr>
              <w:pStyle w:val="BodyTextIndent"/>
              <w:numPr>
                <w:ilvl w:val="0"/>
                <w:numId w:val="11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Շահառուների ընդունելություն, ռիսկերի և պահանջմունքների գնահատման արդյունքների հիման վրա անհատական վերասոցիալականացման ծրագրերի մշակման և կատարման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DAB9189" w14:textId="1ECB7D55" w:rsidR="00B9137A" w:rsidRDefault="00B9137A" w:rsidP="003B18C0">
            <w:pPr>
              <w:pStyle w:val="BodyTextIndent"/>
              <w:numPr>
                <w:ilvl w:val="0"/>
                <w:numId w:val="11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լիազորությունների շրջանակներում իրականացնում է պաշտոնական գրությունների և Շահառուների դիմումներին պատասխանելու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9FB1821" w14:textId="0B4DE15E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 անվտանգության պատիժների և վերահսկողությունների հետ զուգահեռ կիրառվող էլեկտրոնային հսկողության կատարումը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0D957EB" w14:textId="45B37831" w:rsidR="00B9137A" w:rsidRDefault="00B9137A" w:rsidP="003B18C0">
            <w:pPr>
              <w:pStyle w:val="BodyTextIndent"/>
              <w:numPr>
                <w:ilvl w:val="0"/>
                <w:numId w:val="11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իրականացնում է միջնորդությունների ներկայացումը դատարան, ապահովում  դատարանում ծառայության ներկայացուցչությունը։</w:t>
            </w:r>
          </w:p>
          <w:p w14:paraId="3D0EB979" w14:textId="77777777" w:rsidR="00B9137A" w:rsidRDefault="00B9137A" w:rsidP="003B18C0">
            <w:pPr>
              <w:pStyle w:val="BodyTextIndent"/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left="1062"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78EE2E65" w14:textId="77777777" w:rsidR="00B9137A" w:rsidRDefault="00B9137A" w:rsidP="003B18C0">
            <w:pPr>
              <w:pStyle w:val="ListParagraph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6476D7EB" w14:textId="1455E041" w:rsidR="00B9137A" w:rsidRDefault="00EC4D99" w:rsidP="003B18C0">
            <w:pPr>
              <w:numPr>
                <w:ilvl w:val="0"/>
                <w:numId w:val="8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r w:rsidR="00B9137A">
              <w:rPr>
                <w:rFonts w:ascii="GHEA Grapalat" w:hAnsi="GHEA Grapalat"/>
                <w:sz w:val="24"/>
                <w:szCs w:val="24"/>
                <w:lang w:val="hy-AM"/>
              </w:rPr>
              <w:t>րինական ուժի մեջ մտած դատավճիռներում և որոշումներում առկա կասկածների և անհստակությունների ծագման պարագայում դատարանից պահանջել դրանց լուծումը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E463CB2" w14:textId="44293845" w:rsidR="00B9137A" w:rsidRDefault="00B9137A" w:rsidP="003B18C0">
            <w:pPr>
              <w:numPr>
                <w:ilvl w:val="0"/>
                <w:numId w:val="8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Շահառուներից պահանջել պատժի կրման կարգի պահպանում, իսկ օրենքով նախատեսված խախտումները թույլ տալու դեպքում՝ ձեռնարկելու համապատասխան միջոցառումներ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79348D7" w14:textId="1E76BDB2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պահանջել Շահառուի ռիսկերի և կարիքների գնահատման գործիքի ներդրումը Մարմնում, էլեկտրոնային հսկողության միջոցների տրամադրումը, ինչպես նաև դրանց կիրառման համար մասնակցել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կազմակերպված վերապատրաստման դասընթացներին,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համապատասխան շահագրգիռ մարմիններից ստանալ տեղեկատվություն Շահառուների համար կազմակերպվող մշակութային, սպորտային, կրթական միջոցառումների մասին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85E2138" w14:textId="6CD5C889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</w:t>
            </w:r>
            <w:r w:rsidR="00EC4D99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2E2D3544" w14:textId="1E512FAE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76135F7" w14:textId="01B315B6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պետի հանձնարարությամբ իրականացնել քաղաքացիների ընդունելություն, ուսումնասիրել բարձրացված հարցերը և դրանց առնչվող նյութերը, պարզաբանումներ տրամադրելու նպատակով հարցերը քննարկել Մարմնի պետի հետ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</w:t>
            </w:r>
          </w:p>
          <w:p w14:paraId="07600A6B" w14:textId="77777777" w:rsidR="00B9137A" w:rsidRDefault="00B9137A" w:rsidP="003B18C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0A7C5B81" w14:textId="77777777" w:rsidR="00B9137A" w:rsidRDefault="00B9137A" w:rsidP="003B18C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5FCF12EB" w14:textId="6DC199AC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567"/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6159DE9" w14:textId="7880C42C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 անվտանգության միջոցների կատարման ապահովումը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657B3A3" w14:textId="40DB5E6D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0D932C57" w14:textId="6EE76B86" w:rsidR="00B9137A" w:rsidRDefault="00EC4D99" w:rsidP="003B18C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B9137A">
              <w:rPr>
                <w:rFonts w:ascii="GHEA Grapalat" w:hAnsi="GHEA Grapalat"/>
                <w:sz w:val="24"/>
                <w:szCs w:val="24"/>
                <w:lang w:val="hy-AM"/>
              </w:rPr>
              <w:t>րավաբանական անձանց նկատմամբ դատարանի կողմից նշանակված քրեաիրավական ներգործության միջոցների կատարման ապահովումը</w:t>
            </w:r>
            <w:r w:rsidR="003B18C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6218BAF4" w14:textId="4DB8EB53" w:rsidR="00B9137A" w:rsidRDefault="00EC4D99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B9137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րենսդրությամբ սահմանված կարգով վերահսկողություն իրականացնել պատժի կրման կարգի և պայմանների պահպանման, ինչպես նաև  փորձաշրջանի մեջ գտնվող կամ պատժի կրումը հետաձգված անձանց նկատմամբ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69C90911" w14:textId="12FF3FEF" w:rsidR="00B9137A" w:rsidRDefault="00EC4D99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B9137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րենսդրությամբ սահմանված կարգով և ժամկետներում աջակցել  զեկույցի կազմման գործընթացին, </w:t>
            </w:r>
            <w:r w:rsidR="00B9137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606DB6A1" w14:textId="0DABB618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ռիսկերի և կարիքների գնահատման արդյունքների հիման վրա կազմել  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Շահառուների վերահսկողության պլան, մշակել Շահառուի անհատական վերասոցիալականացմանն ուղղված սոցիալ-հոգեբանական աշխատանքների վերաբերյալ համապատասխան ծրագրեր՝ ուղղորդելով  և խրախուսելով շահառուների մասնակցությունը մշակութային, սպորտային, կրթական միջոցառումներին, շաբաթօրյակներին, սոցիալ-հոգեբանական աշխատանքներին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69D081C4" w14:textId="77777777" w:rsidR="00FB3D5F" w:rsidRDefault="00FB3D5F" w:rsidP="003B18C0">
            <w:pPr>
              <w:pStyle w:val="ListParagraph"/>
              <w:numPr>
                <w:ilvl w:val="0"/>
                <w:numId w:val="8"/>
              </w:numPr>
              <w:tabs>
                <w:tab w:val="left" w:pos="1134"/>
              </w:tabs>
              <w:spacing w:line="276" w:lineRule="auto"/>
              <w:jc w:val="both"/>
              <w:rPr>
                <w:rFonts w:ascii="GHEA Grapalat" w:eastAsia="Arial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աշխատանքների իրականացման ընթացքում ի հայտ 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օրենսդրական անհամապատասխանություն նկատելու դեպքում օրենսդրական բարեփոխումներ կատարելու համար առաջարկություններ ներկայացնել Մարմնի պետին,</w:t>
            </w:r>
          </w:p>
          <w:p w14:paraId="73CFE410" w14:textId="18D83D2D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իրականացնել Մարմնի մտից և ելից մատյանների, Շահառուների շտեմարանի վարման, հաշվառման քարտերի լրացման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ինչպես նաև Շահառուի անձնական գործի արխիվացման դեպքում սահմանված կարգով հաշվառման քարտը ներկայացնել համապատասխան Բաժին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096D421C" w14:textId="47C99F9F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F8DEF3C" w14:textId="41685A88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պրոբացիայի շահառուի և տուժողի (տուժողի իրավահաջորդի) միջև կազմակերպել  հաշտարարության իրականացման գործընթացը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31F9A14" w14:textId="316CAEDA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նախապատրաստել պաշտոնական գրությունների, շահառուների դիմումներին պատասխանելու նախագծերը, ինչպես նաև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առաջարկություններ, տեղեկանքներ, հաշվետվություններ, միջնորդագրեր, զեկուցագրեր,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դատապարտյալների վերաբերյալ կազմված զեկույցների մասին հաշվետվություններ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 այլ փաստաթղթեր՝ պահպանելով դրանց կատարման ժամկետներն ու ընթացակարգերը</w:t>
            </w:r>
            <w:r w:rsidR="00EC4D99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2E66BD78" w14:textId="362C5D35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  <w:tab w:val="left" w:pos="795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Շահառուի ներման խնդրագրի վերաբերյալ Նախարարության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հարցումը ստանալուց հետո պարտավոր է իրականացնել անհրաժեշտ տեղեկատվության ձեռքբերման, ամբողջացման և ներկայացման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E8329D9" w14:textId="7DCADA2C" w:rsidR="00B9137A" w:rsidRPr="00B00B90" w:rsidRDefault="00EC4D99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</w:t>
            </w:r>
            <w:r w:rsidR="00B9137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ատշաճ կերպով և ժամանակին կատարել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</w:t>
            </w:r>
            <w:r w:rsidR="00B9137A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B9137A" w:rsidRPr="008D43DE" w14:paraId="64FA425B" w14:textId="77777777" w:rsidTr="00883147">
        <w:tc>
          <w:tcPr>
            <w:tcW w:w="9468" w:type="dxa"/>
          </w:tcPr>
          <w:p w14:paraId="5FDC4639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3.Պաշտոնին ներկայացվող պահանջները</w:t>
            </w:r>
          </w:p>
          <w:p w14:paraId="207EDF96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1341410B" w14:textId="77777777" w:rsidR="001851B7" w:rsidRDefault="001851B7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412931C5" w14:textId="7EBF4512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64673B9D" w14:textId="77777777" w:rsidR="00B9137A" w:rsidRDefault="00B9137A" w:rsidP="003B18C0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գիտելիքներ:</w:t>
            </w:r>
          </w:p>
          <w:p w14:paraId="6766E933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Աշխատանքային ստաժը, աշխատանքի բնագավառում փորձը</w:t>
            </w:r>
          </w:p>
          <w:p w14:paraId="52962445" w14:textId="720D2A55" w:rsidR="00B9137A" w:rsidRPr="00B00B90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Գլխավոր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</w:tc>
      </w:tr>
      <w:tr w:rsidR="00B9137A" w:rsidRPr="008D43DE" w14:paraId="136C84C9" w14:textId="77777777" w:rsidTr="00883147">
        <w:tc>
          <w:tcPr>
            <w:tcW w:w="9468" w:type="dxa"/>
          </w:tcPr>
          <w:p w14:paraId="5DF82F95" w14:textId="77777777" w:rsidR="00B9137A" w:rsidRDefault="00B9137A" w:rsidP="003B18C0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6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4.Կազմակերպական շրջանակը</w:t>
            </w:r>
          </w:p>
          <w:p w14:paraId="15465F3E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47C08785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401BC36C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0424D25E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13A7023E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090DD0CE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72101EDD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6F7CEEAE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26DD86B8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18AF2D60" w14:textId="1B85FDEA" w:rsidR="00B9137A" w:rsidRPr="003329DE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452EBC61" w14:textId="77777777" w:rsidR="00A95DB5" w:rsidRPr="003329DE" w:rsidRDefault="00A95DB5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3329DE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17B66"/>
    <w:multiLevelType w:val="hybridMultilevel"/>
    <w:tmpl w:val="89646258"/>
    <w:lvl w:ilvl="0" w:tplc="0419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 w15:restartNumberingAfterBreak="0">
    <w:nsid w:val="3C5C50F4"/>
    <w:multiLevelType w:val="hybridMultilevel"/>
    <w:tmpl w:val="AF44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E2A78"/>
    <w:multiLevelType w:val="hybridMultilevel"/>
    <w:tmpl w:val="37E49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1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150CF"/>
    <w:rsid w:val="00021FAF"/>
    <w:rsid w:val="00023900"/>
    <w:rsid w:val="000259D1"/>
    <w:rsid w:val="0004017A"/>
    <w:rsid w:val="00040A18"/>
    <w:rsid w:val="00084243"/>
    <w:rsid w:val="00092AD7"/>
    <w:rsid w:val="000976B0"/>
    <w:rsid w:val="000C1D4D"/>
    <w:rsid w:val="000D43C5"/>
    <w:rsid w:val="000E3DB1"/>
    <w:rsid w:val="000E51DB"/>
    <w:rsid w:val="000F4851"/>
    <w:rsid w:val="00104324"/>
    <w:rsid w:val="001070E3"/>
    <w:rsid w:val="00121F49"/>
    <w:rsid w:val="00125058"/>
    <w:rsid w:val="001409E4"/>
    <w:rsid w:val="00162E8F"/>
    <w:rsid w:val="0016678F"/>
    <w:rsid w:val="00167A14"/>
    <w:rsid w:val="0017335A"/>
    <w:rsid w:val="001851B7"/>
    <w:rsid w:val="001A336C"/>
    <w:rsid w:val="001B2389"/>
    <w:rsid w:val="001B4FC8"/>
    <w:rsid w:val="001D7331"/>
    <w:rsid w:val="001E40BC"/>
    <w:rsid w:val="00200D38"/>
    <w:rsid w:val="00204615"/>
    <w:rsid w:val="00216DA5"/>
    <w:rsid w:val="002258DA"/>
    <w:rsid w:val="00227D19"/>
    <w:rsid w:val="002356C5"/>
    <w:rsid w:val="00247259"/>
    <w:rsid w:val="002548F8"/>
    <w:rsid w:val="00276AB6"/>
    <w:rsid w:val="0029390F"/>
    <w:rsid w:val="00296100"/>
    <w:rsid w:val="002A01B3"/>
    <w:rsid w:val="002B5C82"/>
    <w:rsid w:val="002E48E5"/>
    <w:rsid w:val="00314979"/>
    <w:rsid w:val="003329DE"/>
    <w:rsid w:val="003344F8"/>
    <w:rsid w:val="00334F7B"/>
    <w:rsid w:val="00345DA6"/>
    <w:rsid w:val="00351AB7"/>
    <w:rsid w:val="00386B31"/>
    <w:rsid w:val="00393E47"/>
    <w:rsid w:val="003A6E27"/>
    <w:rsid w:val="003B18C0"/>
    <w:rsid w:val="003F44D4"/>
    <w:rsid w:val="0041218F"/>
    <w:rsid w:val="00491B8B"/>
    <w:rsid w:val="004A3660"/>
    <w:rsid w:val="004B7066"/>
    <w:rsid w:val="004D02E1"/>
    <w:rsid w:val="004D1EFB"/>
    <w:rsid w:val="004D6B6A"/>
    <w:rsid w:val="0050392D"/>
    <w:rsid w:val="005054C3"/>
    <w:rsid w:val="005114C6"/>
    <w:rsid w:val="00534D1E"/>
    <w:rsid w:val="0055653D"/>
    <w:rsid w:val="0058204F"/>
    <w:rsid w:val="00582102"/>
    <w:rsid w:val="005C5DD3"/>
    <w:rsid w:val="005E2CD5"/>
    <w:rsid w:val="005F13F5"/>
    <w:rsid w:val="00611FFC"/>
    <w:rsid w:val="0063088E"/>
    <w:rsid w:val="00632C6A"/>
    <w:rsid w:val="00640D5C"/>
    <w:rsid w:val="00643D4B"/>
    <w:rsid w:val="006463BE"/>
    <w:rsid w:val="006562AB"/>
    <w:rsid w:val="00662AC9"/>
    <w:rsid w:val="006725B6"/>
    <w:rsid w:val="00680AFF"/>
    <w:rsid w:val="00683771"/>
    <w:rsid w:val="006839E5"/>
    <w:rsid w:val="006864AC"/>
    <w:rsid w:val="006904E4"/>
    <w:rsid w:val="00693DA2"/>
    <w:rsid w:val="0069591C"/>
    <w:rsid w:val="00697DA7"/>
    <w:rsid w:val="006A7668"/>
    <w:rsid w:val="006E2DBC"/>
    <w:rsid w:val="006E746F"/>
    <w:rsid w:val="006F52E0"/>
    <w:rsid w:val="006F6FC9"/>
    <w:rsid w:val="00722E5C"/>
    <w:rsid w:val="007245DD"/>
    <w:rsid w:val="007312CE"/>
    <w:rsid w:val="00746EAD"/>
    <w:rsid w:val="00773340"/>
    <w:rsid w:val="00776D90"/>
    <w:rsid w:val="00781FB4"/>
    <w:rsid w:val="007A5837"/>
    <w:rsid w:val="007A654A"/>
    <w:rsid w:val="007B519A"/>
    <w:rsid w:val="007C48AE"/>
    <w:rsid w:val="007D22C5"/>
    <w:rsid w:val="007F3AF8"/>
    <w:rsid w:val="008037A1"/>
    <w:rsid w:val="00814D2B"/>
    <w:rsid w:val="00826169"/>
    <w:rsid w:val="008271DE"/>
    <w:rsid w:val="00833E8B"/>
    <w:rsid w:val="0084333E"/>
    <w:rsid w:val="00847A6F"/>
    <w:rsid w:val="00853213"/>
    <w:rsid w:val="00855EC1"/>
    <w:rsid w:val="008568C7"/>
    <w:rsid w:val="00883147"/>
    <w:rsid w:val="00883366"/>
    <w:rsid w:val="008A24F0"/>
    <w:rsid w:val="008B13A6"/>
    <w:rsid w:val="008D43DE"/>
    <w:rsid w:val="008D5714"/>
    <w:rsid w:val="008F3F8B"/>
    <w:rsid w:val="008F40F4"/>
    <w:rsid w:val="00903B8B"/>
    <w:rsid w:val="009135CC"/>
    <w:rsid w:val="00937D7F"/>
    <w:rsid w:val="009520C8"/>
    <w:rsid w:val="009545EC"/>
    <w:rsid w:val="00960794"/>
    <w:rsid w:val="009718BF"/>
    <w:rsid w:val="009873D8"/>
    <w:rsid w:val="00993570"/>
    <w:rsid w:val="00996A62"/>
    <w:rsid w:val="009A05EC"/>
    <w:rsid w:val="009C3236"/>
    <w:rsid w:val="009E41F4"/>
    <w:rsid w:val="009E66C8"/>
    <w:rsid w:val="009F3416"/>
    <w:rsid w:val="00A06B6A"/>
    <w:rsid w:val="00A11D3C"/>
    <w:rsid w:val="00A30033"/>
    <w:rsid w:val="00A41DD8"/>
    <w:rsid w:val="00A65ECC"/>
    <w:rsid w:val="00A66928"/>
    <w:rsid w:val="00A84334"/>
    <w:rsid w:val="00A92F35"/>
    <w:rsid w:val="00A95DB5"/>
    <w:rsid w:val="00AA626B"/>
    <w:rsid w:val="00AB4A51"/>
    <w:rsid w:val="00AC2D94"/>
    <w:rsid w:val="00AE0350"/>
    <w:rsid w:val="00AE5DDB"/>
    <w:rsid w:val="00AF32A5"/>
    <w:rsid w:val="00B00B90"/>
    <w:rsid w:val="00B136CF"/>
    <w:rsid w:val="00B22EA6"/>
    <w:rsid w:val="00B279CE"/>
    <w:rsid w:val="00B4336D"/>
    <w:rsid w:val="00B61E75"/>
    <w:rsid w:val="00B62D8A"/>
    <w:rsid w:val="00B67BEF"/>
    <w:rsid w:val="00B9137A"/>
    <w:rsid w:val="00BA0CEA"/>
    <w:rsid w:val="00BA568A"/>
    <w:rsid w:val="00BA6548"/>
    <w:rsid w:val="00BC1313"/>
    <w:rsid w:val="00BD03BB"/>
    <w:rsid w:val="00BE4277"/>
    <w:rsid w:val="00BE78BD"/>
    <w:rsid w:val="00BF11E4"/>
    <w:rsid w:val="00C0168A"/>
    <w:rsid w:val="00C05B6F"/>
    <w:rsid w:val="00C14871"/>
    <w:rsid w:val="00C15CFE"/>
    <w:rsid w:val="00C21582"/>
    <w:rsid w:val="00C2398F"/>
    <w:rsid w:val="00C4746B"/>
    <w:rsid w:val="00C53AE8"/>
    <w:rsid w:val="00C74E6A"/>
    <w:rsid w:val="00C9254A"/>
    <w:rsid w:val="00CA2D9B"/>
    <w:rsid w:val="00CF7EA4"/>
    <w:rsid w:val="00D407AC"/>
    <w:rsid w:val="00D41A9D"/>
    <w:rsid w:val="00D4468D"/>
    <w:rsid w:val="00D56BFA"/>
    <w:rsid w:val="00D87AFD"/>
    <w:rsid w:val="00DD6532"/>
    <w:rsid w:val="00DE374A"/>
    <w:rsid w:val="00DF2382"/>
    <w:rsid w:val="00DF58D3"/>
    <w:rsid w:val="00DF7C68"/>
    <w:rsid w:val="00E35C7B"/>
    <w:rsid w:val="00E42FBF"/>
    <w:rsid w:val="00E547A1"/>
    <w:rsid w:val="00E6165D"/>
    <w:rsid w:val="00E729F4"/>
    <w:rsid w:val="00E93412"/>
    <w:rsid w:val="00E95AEB"/>
    <w:rsid w:val="00EC4D99"/>
    <w:rsid w:val="00EF56D8"/>
    <w:rsid w:val="00F300D5"/>
    <w:rsid w:val="00F37C29"/>
    <w:rsid w:val="00F41AF8"/>
    <w:rsid w:val="00F47402"/>
    <w:rsid w:val="00F63974"/>
    <w:rsid w:val="00F80408"/>
    <w:rsid w:val="00F84D4D"/>
    <w:rsid w:val="00F95977"/>
    <w:rsid w:val="00FA5FE1"/>
    <w:rsid w:val="00FB3D5F"/>
    <w:rsid w:val="00FD1286"/>
    <w:rsid w:val="00FD1DD3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9525A"/>
  <w15:docId w15:val="{4E254169-EACD-4EAB-9B9C-E77A0766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Normal"/>
    <w:link w:val="ListParagraphChar"/>
    <w:uiPriority w:val="34"/>
    <w:qFormat/>
    <w:rsid w:val="00A95DB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42FBF"/>
  </w:style>
  <w:style w:type="paragraph" w:customStyle="1" w:styleId="Style7">
    <w:name w:val="Style7"/>
    <w:basedOn w:val="Normal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70EF4-5222-48B2-962D-BB194F08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15112023b</cp:lastModifiedBy>
  <cp:revision>180</cp:revision>
  <cp:lastPrinted>2019-07-31T06:11:00Z</cp:lastPrinted>
  <dcterms:created xsi:type="dcterms:W3CDTF">2019-03-13T10:50:00Z</dcterms:created>
  <dcterms:modified xsi:type="dcterms:W3CDTF">2026-04-13T11:32:00Z</dcterms:modified>
</cp:coreProperties>
</file>