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75262" w14:textId="196506E9" w:rsidR="00EF5AC3" w:rsidRPr="007014B1" w:rsidRDefault="00EF5AC3" w:rsidP="00EF5AC3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>
        <w:rPr>
          <w:rFonts w:ascii="GHEA Grapalat" w:hAnsi="GHEA Grapalat"/>
          <w:sz w:val="16"/>
          <w:szCs w:val="16"/>
          <w:lang w:val="hy-AM"/>
        </w:rPr>
        <w:t xml:space="preserve">      </w:t>
      </w:r>
      <w:r w:rsidRPr="007014B1">
        <w:rPr>
          <w:rFonts w:ascii="GHEA Grapalat" w:hAnsi="GHEA Grapalat"/>
          <w:sz w:val="16"/>
          <w:szCs w:val="16"/>
        </w:rPr>
        <w:t xml:space="preserve">Հավելված N </w:t>
      </w:r>
      <w:r>
        <w:rPr>
          <w:rFonts w:ascii="GHEA Grapalat" w:hAnsi="GHEA Grapalat"/>
          <w:sz w:val="16"/>
          <w:szCs w:val="16"/>
          <w:lang w:val="hy-AM"/>
        </w:rPr>
        <w:t>105</w:t>
      </w:r>
      <w:r w:rsidRPr="007014B1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63B06A38" w14:textId="77777777" w:rsidR="00EF5AC3" w:rsidRPr="007014B1" w:rsidRDefault="00EF5AC3" w:rsidP="00EF5AC3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7014B1">
        <w:rPr>
          <w:rFonts w:ascii="GHEA Grapalat" w:hAnsi="GHEA Grapalat"/>
          <w:sz w:val="16"/>
          <w:szCs w:val="16"/>
          <w:lang w:val="hy-AM"/>
        </w:rPr>
        <w:t>202</w:t>
      </w:r>
      <w:r>
        <w:rPr>
          <w:rFonts w:ascii="GHEA Grapalat" w:hAnsi="GHEA Grapalat"/>
          <w:sz w:val="16"/>
          <w:szCs w:val="16"/>
          <w:lang w:val="hy-AM"/>
        </w:rPr>
        <w:t>5</w:t>
      </w:r>
      <w:r w:rsidRPr="007014B1">
        <w:rPr>
          <w:rFonts w:ascii="GHEA Grapalat" w:hAnsi="GHEA Grapalat"/>
          <w:sz w:val="16"/>
          <w:szCs w:val="16"/>
          <w:lang w:val="hy-AM"/>
        </w:rPr>
        <w:t xml:space="preserve"> թվականի  </w:t>
      </w:r>
      <w:r>
        <w:rPr>
          <w:rFonts w:ascii="GHEA Grapalat" w:hAnsi="GHEA Grapalat"/>
          <w:sz w:val="16"/>
          <w:szCs w:val="16"/>
          <w:lang w:val="hy-AM"/>
        </w:rPr>
        <w:t>օգոստոսի</w:t>
      </w:r>
      <w:r w:rsidRPr="007014B1">
        <w:rPr>
          <w:rFonts w:ascii="GHEA Grapalat" w:hAnsi="GHEA Grapalat"/>
          <w:sz w:val="16"/>
          <w:szCs w:val="16"/>
          <w:lang w:val="hy-AM"/>
        </w:rPr>
        <w:t xml:space="preserve"> </w:t>
      </w:r>
      <w:r>
        <w:rPr>
          <w:rFonts w:ascii="GHEA Grapalat" w:hAnsi="GHEA Grapalat"/>
          <w:sz w:val="16"/>
          <w:szCs w:val="16"/>
          <w:lang w:val="hy-AM"/>
        </w:rPr>
        <w:t>8</w:t>
      </w:r>
      <w:r w:rsidRPr="007014B1">
        <w:rPr>
          <w:rFonts w:ascii="GHEA Grapalat" w:hAnsi="GHEA Grapalat"/>
          <w:sz w:val="16"/>
          <w:szCs w:val="16"/>
          <w:lang w:val="hy-AM"/>
        </w:rPr>
        <w:t xml:space="preserve">-ի N </w:t>
      </w:r>
      <w:r>
        <w:rPr>
          <w:rFonts w:ascii="GHEA Grapalat" w:hAnsi="GHEA Grapalat"/>
          <w:sz w:val="16"/>
          <w:szCs w:val="16"/>
          <w:lang w:val="hy-AM"/>
        </w:rPr>
        <w:t>266</w:t>
      </w:r>
      <w:r w:rsidRPr="007014B1">
        <w:rPr>
          <w:rFonts w:ascii="GHEA Grapalat" w:hAnsi="GHEA Grapalat"/>
          <w:sz w:val="16"/>
          <w:szCs w:val="16"/>
          <w:lang w:val="hy-AM"/>
        </w:rPr>
        <w:t>-Լ հրամանի</w:t>
      </w:r>
    </w:p>
    <w:p w14:paraId="0F78DB3B" w14:textId="77777777" w:rsidR="00A0148A" w:rsidRPr="007014B1" w:rsidRDefault="00A0148A" w:rsidP="00A0148A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24"/>
          <w:szCs w:val="24"/>
          <w:lang w:val="hy-AM"/>
        </w:rPr>
      </w:pPr>
    </w:p>
    <w:p w14:paraId="2CAA1A56" w14:textId="57474ED8" w:rsidR="00A95DB5" w:rsidRPr="007014B1" w:rsidRDefault="00C842B9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ՊՐՈԲԱՑԻԱՅԻ</w:t>
      </w:r>
      <w:r w:rsidR="00A95DB5" w:rsidRPr="007014B1">
        <w:rPr>
          <w:rFonts w:ascii="GHEA Grapalat" w:hAnsi="GHEA Grapalat"/>
          <w:b/>
          <w:sz w:val="24"/>
          <w:szCs w:val="24"/>
          <w:lang w:val="hy-AM"/>
        </w:rPr>
        <w:t xml:space="preserve"> ԾԱՌԱՅՈՒԹՅԱՆ ՊԱՇՏՈՆԻ ԱՆՁՆԱԳԻՐ</w:t>
      </w:r>
    </w:p>
    <w:p w14:paraId="14C1105D" w14:textId="77777777" w:rsidR="00A95DB5" w:rsidRPr="007014B1" w:rsidRDefault="00A95DB5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D9D7F53" w14:textId="77777777" w:rsidR="009545EC" w:rsidRPr="007014B1" w:rsidRDefault="00021FAF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014B1">
        <w:rPr>
          <w:rFonts w:ascii="GHEA Grapalat" w:hAnsi="GHEA Grapalat"/>
          <w:b/>
          <w:sz w:val="24"/>
          <w:szCs w:val="24"/>
          <w:lang w:val="hy-AM"/>
        </w:rPr>
        <w:t>ՊՐՈԲԱՑԻԱՅԻ ԾԱՌԱՅՈՒԹՅԱՆ</w:t>
      </w:r>
    </w:p>
    <w:p w14:paraId="2E2A6E31" w14:textId="711DC0AB" w:rsidR="00B67BEF" w:rsidRPr="007014B1" w:rsidRDefault="003A6083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ՏԱՎՈՒՇԻ </w:t>
      </w:r>
      <w:r w:rsidR="00AA626B" w:rsidRPr="007014B1">
        <w:rPr>
          <w:rFonts w:ascii="GHEA Grapalat" w:hAnsi="GHEA Grapalat"/>
          <w:b/>
          <w:sz w:val="24"/>
          <w:szCs w:val="24"/>
          <w:lang w:val="hy-AM"/>
        </w:rPr>
        <w:t>ՄԱՐԶԱՅԻՆ</w:t>
      </w:r>
      <w:r w:rsidR="00021FAF" w:rsidRPr="007014B1">
        <w:rPr>
          <w:rFonts w:ascii="GHEA Grapalat" w:hAnsi="GHEA Grapalat"/>
          <w:b/>
          <w:sz w:val="24"/>
          <w:szCs w:val="24"/>
          <w:lang w:val="hy-AM"/>
        </w:rPr>
        <w:t xml:space="preserve"> ՄԱՐՄՆԻ </w:t>
      </w:r>
      <w:r w:rsidR="009122AF" w:rsidRPr="007014B1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ԱՎԱԳ</w:t>
      </w:r>
      <w:r w:rsidR="00D050B6" w:rsidRPr="007014B1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815C43" w:rsidRPr="007014B1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ԾԱՌԱՅՈՂ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A95DB5" w:rsidRPr="007014B1" w14:paraId="1384448F" w14:textId="77777777" w:rsidTr="00883147">
        <w:tc>
          <w:tcPr>
            <w:tcW w:w="9468" w:type="dxa"/>
          </w:tcPr>
          <w:p w14:paraId="2CD21BE1" w14:textId="77777777" w:rsidR="00883147" w:rsidRPr="007014B1" w:rsidRDefault="00A95DB5" w:rsidP="00583864">
            <w:pPr>
              <w:pStyle w:val="a4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7014B1">
              <w:rPr>
                <w:rFonts w:ascii="GHEA Grapalat" w:hAnsi="GHEA Grapalat"/>
                <w:b/>
                <w:sz w:val="24"/>
                <w:szCs w:val="24"/>
              </w:rPr>
              <w:t>Ընդհանուր դրույթներ</w:t>
            </w:r>
          </w:p>
        </w:tc>
      </w:tr>
      <w:tr w:rsidR="00A95DB5" w:rsidRPr="00EF5AC3" w14:paraId="755E62E0" w14:textId="77777777" w:rsidTr="00883147">
        <w:tc>
          <w:tcPr>
            <w:tcW w:w="9468" w:type="dxa"/>
          </w:tcPr>
          <w:p w14:paraId="0CEB1B22" w14:textId="77777777" w:rsidR="003A6083" w:rsidRDefault="003A6083" w:rsidP="00D314A9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Պաշտոնի անվանումը, ծածկագիրը</w:t>
            </w:r>
          </w:p>
          <w:p w14:paraId="327CAE29" w14:textId="341D8290" w:rsidR="003A6083" w:rsidRDefault="003A6083" w:rsidP="00D314A9">
            <w:pPr>
              <w:tabs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Պրոբացիայի ծառայության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>
              <w:rPr>
                <w:rFonts w:ascii="GHEA Grapalat" w:hAnsi="GHEA Grapalat"/>
                <w:sz w:val="24"/>
                <w:szCs w:val="24"/>
              </w:rPr>
              <w:t>Ծառայություն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>Տավուշի մարզային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մարմնի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>
              <w:rPr>
                <w:rFonts w:ascii="GHEA Grapalat" w:hAnsi="GHEA Grapalat"/>
                <w:sz w:val="24"/>
                <w:szCs w:val="24"/>
              </w:rPr>
              <w:t>Մարմին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ավագ ծառայող </w:t>
            </w:r>
            <w:r>
              <w:rPr>
                <w:rFonts w:ascii="GHEA Grapalat" w:hAnsi="GHEA Grapalat"/>
                <w:sz w:val="24"/>
                <w:szCs w:val="24"/>
              </w:rPr>
              <w:t>(ծածկագիր՝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12-3-ՊԾ-27.2.ժա-ԱԾ-1</w:t>
            </w:r>
            <w:r>
              <w:rPr>
                <w:rFonts w:ascii="GHEA Grapalat" w:hAnsi="GHEA Grapalat"/>
                <w:sz w:val="24"/>
                <w:szCs w:val="24"/>
              </w:rPr>
              <w:t>):</w:t>
            </w:r>
          </w:p>
          <w:p w14:paraId="74322752" w14:textId="77777777" w:rsidR="003A6083" w:rsidRDefault="003A6083" w:rsidP="00D314A9">
            <w:pPr>
              <w:pStyle w:val="a4"/>
              <w:tabs>
                <w:tab w:val="left" w:pos="300"/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Ենթակա և հաշվետու է</w:t>
            </w:r>
          </w:p>
          <w:p w14:paraId="431B591E" w14:textId="77777777" w:rsidR="003A6083" w:rsidRDefault="003A6083" w:rsidP="00D314A9">
            <w:pPr>
              <w:pStyle w:val="a4"/>
              <w:tabs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Ավագ ծառայողը </w:t>
            </w:r>
            <w:r>
              <w:rPr>
                <w:rFonts w:ascii="GHEA Grapalat" w:hAnsi="GHEA Grapalat"/>
                <w:sz w:val="24"/>
                <w:szCs w:val="24"/>
              </w:rPr>
              <w:t>անմիջական ենթակա և հաշվետու է Մարմնի պետին:</w:t>
            </w:r>
          </w:p>
          <w:p w14:paraId="0B36B622" w14:textId="77777777" w:rsidR="003A6083" w:rsidRDefault="003A6083" w:rsidP="00D314A9">
            <w:pPr>
              <w:pStyle w:val="a4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Փոխարինող պաշտոնի կամ պաշտոնների անվանումները</w:t>
            </w:r>
          </w:p>
          <w:p w14:paraId="4CF5EED9" w14:textId="49EE43A6" w:rsidR="003A6083" w:rsidRDefault="003A6083" w:rsidP="00D314A9">
            <w:pPr>
              <w:pStyle w:val="a4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Ավագ ծառայողի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բացակայության դեպքում նրան փոխարինում է Մարմնի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գլխավոր կամ </w:t>
            </w:r>
            <w:r w:rsidR="00B643B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Մարմնի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ավագ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ծառայողներից </w:t>
            </w:r>
            <w:r>
              <w:rPr>
                <w:rFonts w:ascii="GHEA Grapalat" w:hAnsi="GHEA Grapalat"/>
                <w:sz w:val="24"/>
                <w:szCs w:val="24"/>
              </w:rPr>
              <w:t>մեկը:</w:t>
            </w:r>
          </w:p>
          <w:p w14:paraId="11D8D307" w14:textId="77777777" w:rsidR="003A6083" w:rsidRDefault="003A6083" w:rsidP="00D314A9">
            <w:pPr>
              <w:tabs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 xml:space="preserve">       Աշխատավայրը</w:t>
            </w:r>
          </w:p>
          <w:p w14:paraId="4D84A944" w14:textId="35CBFA70" w:rsidR="00883147" w:rsidRPr="003A6083" w:rsidRDefault="003A6083" w:rsidP="00D314A9">
            <w:pPr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Հայաստանի Հանրապետություն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, Տավուշի մարզ, ք. Իջևան, Երիտասարդական 1/1:</w:t>
            </w:r>
          </w:p>
        </w:tc>
      </w:tr>
      <w:tr w:rsidR="00EA01F0" w:rsidRPr="00B643BE" w14:paraId="5F2FEE56" w14:textId="77777777" w:rsidTr="00883147">
        <w:tc>
          <w:tcPr>
            <w:tcW w:w="9468" w:type="dxa"/>
          </w:tcPr>
          <w:p w14:paraId="3BCE7D58" w14:textId="77777777" w:rsidR="00EA01F0" w:rsidRPr="003A6083" w:rsidRDefault="00EA01F0" w:rsidP="00D314A9">
            <w:pPr>
              <w:tabs>
                <w:tab w:val="left" w:pos="567"/>
                <w:tab w:val="left" w:pos="889"/>
                <w:tab w:val="left" w:pos="993"/>
              </w:tabs>
              <w:spacing w:line="276" w:lineRule="auto"/>
              <w:ind w:left="889" w:hanging="284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A6083">
              <w:rPr>
                <w:rFonts w:ascii="GHEA Grapalat" w:hAnsi="GHEA Grapalat"/>
                <w:b/>
                <w:sz w:val="24"/>
                <w:szCs w:val="24"/>
                <w:lang w:val="hy-AM"/>
              </w:rPr>
              <w:t>2.Պաշտոնի բնութագիրը</w:t>
            </w:r>
          </w:p>
          <w:p w14:paraId="7BAB701B" w14:textId="77777777" w:rsidR="00EA01F0" w:rsidRPr="003A6083" w:rsidRDefault="00EA01F0" w:rsidP="00D314A9">
            <w:pPr>
              <w:pStyle w:val="a4"/>
              <w:tabs>
                <w:tab w:val="left" w:pos="567"/>
                <w:tab w:val="left" w:pos="889"/>
                <w:tab w:val="left" w:pos="993"/>
              </w:tabs>
              <w:spacing w:line="276" w:lineRule="auto"/>
              <w:ind w:left="889" w:hanging="284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A608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Աշխատանքի բնույթը, իրավունքները, պարտականությունները</w:t>
            </w:r>
          </w:p>
          <w:p w14:paraId="7AF8C586" w14:textId="318AC4BF" w:rsidR="00EA01F0" w:rsidRDefault="00D314A9" w:rsidP="00D314A9">
            <w:pPr>
              <w:pStyle w:val="a6"/>
              <w:numPr>
                <w:ilvl w:val="0"/>
                <w:numId w:val="17"/>
              </w:numPr>
              <w:tabs>
                <w:tab w:val="left" w:pos="567"/>
                <w:tab w:val="left" w:pos="851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</w:t>
            </w:r>
            <w:r w:rsidR="00EA01F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այլընտրանքային խափանման միջոցների կատարման ապահովումը,</w:t>
            </w:r>
          </w:p>
          <w:p w14:paraId="34BEA07D" w14:textId="77777777" w:rsidR="00EA01F0" w:rsidRDefault="00EA01F0" w:rsidP="00D314A9">
            <w:pPr>
              <w:pStyle w:val="a6"/>
              <w:numPr>
                <w:ilvl w:val="0"/>
                <w:numId w:val="17"/>
              </w:numPr>
              <w:tabs>
                <w:tab w:val="left" w:pos="851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 անվտանգության միջոցների կատարման ապահովումը,</w:t>
            </w:r>
          </w:p>
          <w:p w14:paraId="101FAA2A" w14:textId="77777777" w:rsidR="00EA01F0" w:rsidRDefault="00EA01F0" w:rsidP="00D314A9">
            <w:pPr>
              <w:pStyle w:val="a6"/>
              <w:numPr>
                <w:ilvl w:val="0"/>
                <w:numId w:val="17"/>
              </w:numPr>
              <w:tabs>
                <w:tab w:val="left" w:pos="851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նախատեսված` ազատությունից զրկելու հետ չկապված պատիժների կատարման ապահովումը,</w:t>
            </w:r>
          </w:p>
          <w:p w14:paraId="29CFBD10" w14:textId="77777777" w:rsidR="00EA01F0" w:rsidRDefault="00EA01F0" w:rsidP="00D314A9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է պրոբացիայի շահառուի վերաբերյալ հաշվետվությունների և միջնորդությունների տրամադրումը,</w:t>
            </w:r>
          </w:p>
          <w:p w14:paraId="2194E44F" w14:textId="77777777" w:rsidR="00EA01F0" w:rsidRDefault="00EA01F0" w:rsidP="00D314A9">
            <w:pPr>
              <w:pStyle w:val="a6"/>
              <w:numPr>
                <w:ilvl w:val="0"/>
                <w:numId w:val="17"/>
              </w:numPr>
              <w:tabs>
                <w:tab w:val="left" w:pos="851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պատիժը պայմանականորեն չկիրառելու, պատժի կրումից ազատելու, պատժից պայմանական վաղաժամկետ ազատման դեպքում փորձաշրջանի մեջ գտնվող կամ պատժի կրումը հետաձգված անձանց նկատմամբ վերահսկողության կատարման ապահովումը,</w:t>
            </w:r>
          </w:p>
          <w:p w14:paraId="680767D7" w14:textId="33AAAB47" w:rsidR="00EA01F0" w:rsidRDefault="00EA01F0" w:rsidP="00D314A9">
            <w:pPr>
              <w:pStyle w:val="a6"/>
              <w:numPr>
                <w:ilvl w:val="0"/>
                <w:numId w:val="17"/>
              </w:numPr>
              <w:tabs>
                <w:tab w:val="left" w:pos="851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իրականացնում է օրինապահ վարքագծի ձևավորման, վերասոցիալականացման և կրկնահանցագործությունների նվազման նպատակով ռիսկերի և պահանջմունքների գնահատման կատարման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ապահովումը,</w:t>
            </w:r>
          </w:p>
          <w:p w14:paraId="7F278555" w14:textId="77777777" w:rsidR="00EA01F0" w:rsidRDefault="00EA01F0" w:rsidP="00D314A9">
            <w:pPr>
              <w:pStyle w:val="a6"/>
              <w:numPr>
                <w:ilvl w:val="0"/>
                <w:numId w:val="17"/>
              </w:numPr>
              <w:tabs>
                <w:tab w:val="left" w:pos="851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ռիսկերի և պահանջմունքների գնահատման արդյունքների հիման վրա անհատական վերասոցիալականացման կատարման աշխատանքները,</w:t>
            </w:r>
          </w:p>
          <w:p w14:paraId="2A33131A" w14:textId="35799F1B" w:rsidR="00EA01F0" w:rsidRDefault="00EA01F0" w:rsidP="00D314A9">
            <w:pPr>
              <w:pStyle w:val="a6"/>
              <w:numPr>
                <w:ilvl w:val="0"/>
                <w:numId w:val="17"/>
              </w:numPr>
              <w:tabs>
                <w:tab w:val="left" w:pos="851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տնային կալանքի և վարչական հսկողության այլընտրանքային խափանման միջոցների՝ էլեկտրոնային հսկողության սարքերի միջոցով կատարումը,</w:t>
            </w:r>
          </w:p>
          <w:p w14:paraId="0470A4CA" w14:textId="15D9A042" w:rsidR="00EA01F0" w:rsidRDefault="00EA01F0" w:rsidP="00D314A9">
            <w:pPr>
              <w:pStyle w:val="a6"/>
              <w:numPr>
                <w:ilvl w:val="0"/>
                <w:numId w:val="17"/>
              </w:numPr>
              <w:tabs>
                <w:tab w:val="left" w:pos="851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միջնորդությունների ներկայացումը դատարան, ապահովում  դատարանում ծառայության ներկայացուցչությունը։</w:t>
            </w:r>
          </w:p>
          <w:p w14:paraId="706E92C6" w14:textId="77777777" w:rsidR="00EA01F0" w:rsidRDefault="00EA01F0" w:rsidP="00D314A9">
            <w:pPr>
              <w:pStyle w:val="a6"/>
              <w:tabs>
                <w:tab w:val="left" w:pos="540"/>
                <w:tab w:val="left" w:pos="567"/>
                <w:tab w:val="left" w:pos="630"/>
                <w:tab w:val="left" w:pos="889"/>
              </w:tabs>
              <w:spacing w:after="0" w:line="276" w:lineRule="auto"/>
              <w:ind w:left="889" w:right="9" w:hanging="284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14:paraId="5D01BB60" w14:textId="77777777" w:rsidR="00EA01F0" w:rsidRDefault="00EA01F0" w:rsidP="00D314A9">
            <w:pPr>
              <w:pStyle w:val="a4"/>
              <w:tabs>
                <w:tab w:val="left" w:pos="240"/>
                <w:tab w:val="left" w:pos="390"/>
                <w:tab w:val="left" w:pos="567"/>
                <w:tab w:val="left" w:pos="889"/>
                <w:tab w:val="left" w:pos="993"/>
              </w:tabs>
              <w:spacing w:line="276" w:lineRule="auto"/>
              <w:ind w:left="889" w:hanging="284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Իրավունքները՝</w:t>
            </w:r>
          </w:p>
          <w:p w14:paraId="267E3F0C" w14:textId="77777777" w:rsidR="00EA01F0" w:rsidRDefault="00EA01F0" w:rsidP="00D314A9">
            <w:pPr>
              <w:numPr>
                <w:ilvl w:val="0"/>
                <w:numId w:val="9"/>
              </w:numPr>
              <w:tabs>
                <w:tab w:val="left" w:pos="-142"/>
                <w:tab w:val="left" w:pos="450"/>
                <w:tab w:val="left" w:pos="746"/>
              </w:tabs>
              <w:spacing w:line="276" w:lineRule="auto"/>
              <w:ind w:left="746" w:right="9" w:hanging="14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օրինական ուժի մեջ մտած դատավճիռներում և որոշումներում առկա կասկածների և անհստակությունների ծագման պարագայում դատարանից պահանջել դրանց լուծումը,</w:t>
            </w:r>
          </w:p>
          <w:p w14:paraId="54457BC9" w14:textId="77777777" w:rsidR="00EA01F0" w:rsidRDefault="00EA01F0" w:rsidP="00D314A9">
            <w:pPr>
              <w:numPr>
                <w:ilvl w:val="0"/>
                <w:numId w:val="9"/>
              </w:numPr>
              <w:tabs>
                <w:tab w:val="left" w:pos="-142"/>
                <w:tab w:val="left" w:pos="450"/>
                <w:tab w:val="left" w:pos="746"/>
              </w:tabs>
              <w:spacing w:line="276" w:lineRule="auto"/>
              <w:ind w:left="746" w:right="9" w:hanging="14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Շահառուներից պահանջել պատժի կրման կարգի պահպանում, իսկ օրենքով նախատեսված խախտումները թույլ տալու դեպքում՝ ձեռնարկելու համապատասխան միջոցառումներ,</w:t>
            </w:r>
          </w:p>
          <w:p w14:paraId="08AAB25A" w14:textId="77777777" w:rsidR="00EA01F0" w:rsidRDefault="00EA01F0" w:rsidP="00D314A9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450"/>
                <w:tab w:val="left" w:pos="630"/>
                <w:tab w:val="left" w:pos="746"/>
              </w:tabs>
              <w:spacing w:after="0" w:line="276" w:lineRule="auto"/>
              <w:ind w:left="746" w:right="9" w:hanging="14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պահանջել Շահառուի ռիսկերի և կարիքների գնահատման գործիքի ներդրումը Մարմնում, էլեկտրոնային հսկողության միջոցների տրամադրումը, ինչպես նաև դրանց կիրառման համար մասնակցել կազմակերպված վերապատրաստման դասընթացներին,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համապատասխան շահագրգիռ մարմիններից ստանալ տեղեկատվություն Շահառուների համար կազմակերպվող մշակութային, սպորտային, կրթական միջոցառումների մասին,</w:t>
            </w:r>
          </w:p>
          <w:p w14:paraId="1788E27E" w14:textId="77777777" w:rsidR="00EA01F0" w:rsidRDefault="00EA01F0" w:rsidP="00D314A9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450"/>
                <w:tab w:val="left" w:pos="630"/>
                <w:tab w:val="left" w:pos="746"/>
              </w:tabs>
              <w:spacing w:after="0" w:line="276" w:lineRule="auto"/>
              <w:ind w:left="746" w:right="9" w:hanging="14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Մարմնի առջև դրված գործառույթների և խնդիրների պատշաճ իրականացման համար Ծառայության համապատասխան ստորաբաժանումներից, այլ մարմիններից և պաշտոնատար անձանցից պահանջել անհրաժեշտ տեղեկատվություն,  նյութեր և այլ փաստաթղթեր,</w:t>
            </w:r>
          </w:p>
          <w:p w14:paraId="7965AD4C" w14:textId="77777777" w:rsidR="00EA01F0" w:rsidRDefault="00EA01F0" w:rsidP="00D314A9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450"/>
                <w:tab w:val="left" w:pos="630"/>
                <w:tab w:val="left" w:pos="746"/>
              </w:tabs>
              <w:spacing w:after="0" w:line="276" w:lineRule="auto"/>
              <w:ind w:left="746" w:right="9" w:hanging="14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Մարմնի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կողմից ներկայացված միջնորդությունների, ինչպես նաև իր վարույթում գտնվող Շահառուների կողմից դատարան ներկայացված դիմումների քննության ընթացքում Մարմնի պետի կողմից տրամադրած լիազորագրի հիման վրա դատարանում հանդես գալ Մարմնի անունից, ներկայացնել վերջինիս շահերը և արտահայտել Ծառայության դիրքորոշումը,</w:t>
            </w:r>
          </w:p>
          <w:p w14:paraId="4CB63F49" w14:textId="77777777" w:rsidR="00EA01F0" w:rsidRDefault="00EA01F0" w:rsidP="00D314A9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450"/>
                <w:tab w:val="left" w:pos="630"/>
                <w:tab w:val="left" w:pos="746"/>
              </w:tabs>
              <w:spacing w:after="0" w:line="276" w:lineRule="auto"/>
              <w:ind w:left="746" w:right="9" w:hanging="14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lang w:val="hy-AM"/>
              </w:rPr>
              <w:t xml:space="preserve"> Մարմնի պետի հանձնարարությամբ իրականացնել քաղաքացիների ընդունելություն, ուսումնասիրել բարձրացված հարցերը և դրանց առնչվող նյութերը, պարզաբանումներ տրամադրելու նպատակով հարցերը քննարկել </w:t>
            </w:r>
            <w:r>
              <w:rPr>
                <w:rFonts w:ascii="GHEA Grapalat" w:hAnsi="GHEA Grapalat"/>
                <w:color w:val="000000"/>
                <w:sz w:val="24"/>
                <w:lang w:val="hy-AM"/>
              </w:rPr>
              <w:lastRenderedPageBreak/>
              <w:t>Մարմնի պետի հետ։</w:t>
            </w:r>
          </w:p>
          <w:p w14:paraId="06A6A4F8" w14:textId="77777777" w:rsidR="00EA01F0" w:rsidRDefault="00EA01F0" w:rsidP="00D314A9">
            <w:pPr>
              <w:tabs>
                <w:tab w:val="left" w:pos="0"/>
                <w:tab w:val="left" w:pos="567"/>
                <w:tab w:val="left" w:pos="851"/>
                <w:tab w:val="left" w:pos="889"/>
                <w:tab w:val="left" w:pos="993"/>
                <w:tab w:val="left" w:pos="1080"/>
                <w:tab w:val="left" w:pos="1337"/>
              </w:tabs>
              <w:spacing w:line="276" w:lineRule="auto"/>
              <w:ind w:left="889" w:hanging="284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</w:p>
          <w:p w14:paraId="42138294" w14:textId="77777777" w:rsidR="00EA01F0" w:rsidRDefault="00EA01F0" w:rsidP="00D314A9">
            <w:pPr>
              <w:tabs>
                <w:tab w:val="left" w:pos="0"/>
                <w:tab w:val="left" w:pos="567"/>
                <w:tab w:val="left" w:pos="851"/>
                <w:tab w:val="left" w:pos="889"/>
                <w:tab w:val="left" w:pos="993"/>
                <w:tab w:val="left" w:pos="1080"/>
                <w:tab w:val="left" w:pos="1337"/>
              </w:tabs>
              <w:spacing w:line="276" w:lineRule="auto"/>
              <w:ind w:left="889" w:hanging="284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 xml:space="preserve">    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Պարտականությունները՝ </w:t>
            </w:r>
          </w:p>
          <w:p w14:paraId="0185425C" w14:textId="77777777" w:rsidR="00EA01F0" w:rsidRDefault="00EA01F0" w:rsidP="00D314A9">
            <w:pPr>
              <w:pStyle w:val="a6"/>
              <w:numPr>
                <w:ilvl w:val="0"/>
                <w:numId w:val="9"/>
              </w:numPr>
              <w:tabs>
                <w:tab w:val="left" w:pos="567"/>
                <w:tab w:val="left" w:pos="888"/>
              </w:tabs>
              <w:spacing w:after="0" w:line="276" w:lineRule="auto"/>
              <w:ind w:left="888" w:right="9" w:hanging="426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դատավարության օրենսգրքով նախատեսված այլընտրանքային խափանման միջոցների կատարման ապահովումը,</w:t>
            </w:r>
          </w:p>
          <w:p w14:paraId="704F67AF" w14:textId="77777777" w:rsidR="00EA01F0" w:rsidRDefault="00EA01F0" w:rsidP="00D314A9">
            <w:pPr>
              <w:pStyle w:val="a6"/>
              <w:numPr>
                <w:ilvl w:val="0"/>
                <w:numId w:val="9"/>
              </w:numPr>
              <w:tabs>
                <w:tab w:val="left" w:pos="888"/>
              </w:tabs>
              <w:spacing w:after="0" w:line="276" w:lineRule="auto"/>
              <w:ind w:left="888" w:right="9" w:hanging="426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 անվտանգության միջոցների կատարման ապահովումը,</w:t>
            </w:r>
          </w:p>
          <w:p w14:paraId="3149A17B" w14:textId="77777777" w:rsidR="00EA01F0" w:rsidRDefault="00EA01F0" w:rsidP="00D314A9">
            <w:pPr>
              <w:pStyle w:val="a6"/>
              <w:numPr>
                <w:ilvl w:val="0"/>
                <w:numId w:val="9"/>
              </w:numPr>
              <w:tabs>
                <w:tab w:val="left" w:pos="889"/>
              </w:tabs>
              <w:spacing w:after="0" w:line="276" w:lineRule="auto"/>
              <w:ind w:left="888" w:right="9" w:hanging="426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նախատեսված` ազատությունից զրկելու հետ չկապված պատիժների կատարման ապահովումը,</w:t>
            </w:r>
          </w:p>
          <w:p w14:paraId="70C4C944" w14:textId="77777777" w:rsidR="00EA01F0" w:rsidRDefault="00EA01F0" w:rsidP="00D314A9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9"/>
              </w:tabs>
              <w:spacing w:after="0" w:line="276" w:lineRule="auto"/>
              <w:ind w:left="888" w:right="9" w:hanging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օրենսդրությամբ սահմանված կարգով վերահսկողություն իրականացնել պատժի կրման կարգի և պայմանների պահպանման, ինչպես նաև  փորձաշրջանի մեջ գտնվող կամ պատժի կրումը հետաձգված անձանց նկատմամբ,</w:t>
            </w:r>
          </w:p>
          <w:p w14:paraId="486A30E3" w14:textId="77777777" w:rsidR="00EA01F0" w:rsidRDefault="00EA01F0" w:rsidP="00D314A9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9"/>
              </w:tabs>
              <w:spacing w:after="0" w:line="276" w:lineRule="auto"/>
              <w:ind w:left="888" w:right="9" w:hanging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օրենսդրությամբ սահմանված կարգով և ժամկետներում աջակցել  զեկույցի կազմման գործընթացին,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պատասխանել Ծառայության այլ տարածքային մարմինների կողմից ուղարկված հարցումներին,</w:t>
            </w:r>
          </w:p>
          <w:p w14:paraId="2CE23F9F" w14:textId="77777777" w:rsidR="00EA01F0" w:rsidRDefault="00EA01F0" w:rsidP="00D314A9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9"/>
              </w:tabs>
              <w:spacing w:after="0" w:line="276" w:lineRule="auto"/>
              <w:ind w:left="888" w:right="9" w:hanging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ռիսկերի և կարիքների գնահատման արդյունքների հիման վրա կազմել   Շահառուների վերահսկողության պլան, մշակել Շահառուի անհատական վերասոցիալականացմանն ուղղված սոցիալ-հոգեբանական աշխատանքների վերաբերյալ համապատասխան ծրագրեր՝ ուղղորդելով  և խրախուսելով շահառուների մասնակցությունը մշակութային, սպորտային, կրթական միջոցառումներին, շաբաթօրյակներին, սոցիալ-հոգեբանական աշխատանքներին,</w:t>
            </w:r>
          </w:p>
          <w:p w14:paraId="7EAF715A" w14:textId="77777777" w:rsidR="00EA01F0" w:rsidRDefault="00EA01F0" w:rsidP="00D314A9">
            <w:pPr>
              <w:pStyle w:val="a4"/>
              <w:numPr>
                <w:ilvl w:val="0"/>
                <w:numId w:val="15"/>
              </w:numPr>
              <w:tabs>
                <w:tab w:val="left" w:pos="1134"/>
              </w:tabs>
              <w:spacing w:line="276" w:lineRule="auto"/>
              <w:ind w:left="886" w:hanging="426"/>
              <w:jc w:val="both"/>
              <w:rPr>
                <w:rFonts w:ascii="GHEA Grapalat" w:eastAsia="Arial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աշխատանքների իրականացման ընթացքում ի հայտ </w:t>
            </w:r>
            <w:r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>օրենսդրական անհամապատասխանություն նկատելու դեպքում օրենսդրական բարեփոխումներ կատարելու համար առաջարկություններ ներկայացնել Մարմնի պետին,</w:t>
            </w:r>
          </w:p>
          <w:p w14:paraId="2B9C8B8C" w14:textId="77777777" w:rsidR="00EA01F0" w:rsidRDefault="00EA01F0" w:rsidP="00D314A9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9"/>
              </w:tabs>
              <w:spacing w:after="0" w:line="276" w:lineRule="auto"/>
              <w:ind w:left="888" w:right="9" w:hanging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իրականացնել Մարմնի մտից և ելից մատյանների, Շահառուների շտեմարանի վարման, հաշվառման քարտերի լրացման աշխատանքները, ինչպես նաև Շահառուի անձնական գործի արխիվացման դեպքում սահմանված կարգով հաշվառման քարտը ներկայացնել համապատասխան Բաժին</w:t>
            </w:r>
            <w:r w:rsidRPr="003251AB">
              <w:rPr>
                <w:rFonts w:ascii="GHEA Grapalat" w:hAnsi="GHEA Grapalat" w:hint="eastAsia"/>
                <w:color w:val="000000"/>
                <w:sz w:val="24"/>
                <w:szCs w:val="24"/>
                <w:lang w:val="hy-AM"/>
              </w:rPr>
              <w:t>,</w:t>
            </w:r>
          </w:p>
          <w:p w14:paraId="2FA24B75" w14:textId="58E5C876" w:rsidR="00EA01F0" w:rsidRDefault="00EA01F0" w:rsidP="00D314A9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9"/>
              </w:tabs>
              <w:spacing w:after="0" w:line="276" w:lineRule="auto"/>
              <w:ind w:left="888" w:right="9" w:hanging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տացած էլեկտրոնային հսկողության սարքերը կիրառել դատապարտյալների նկատմամբ,</w:t>
            </w:r>
          </w:p>
          <w:p w14:paraId="003599EE" w14:textId="77777777" w:rsidR="00EA01F0" w:rsidRDefault="00EA01F0" w:rsidP="00D314A9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9"/>
              </w:tabs>
              <w:spacing w:after="0" w:line="276" w:lineRule="auto"/>
              <w:ind w:left="888" w:right="9" w:hanging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lang w:val="hy-AM"/>
              </w:rPr>
              <w:t>նախապատրաստել պաշտոնական գրությունների և շահառուների դիմումներին պատասխանելու նախագծերը,</w:t>
            </w:r>
          </w:p>
          <w:p w14:paraId="235EEB72" w14:textId="77777777" w:rsidR="00EA01F0" w:rsidRDefault="00EA01F0" w:rsidP="00D314A9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795"/>
                <w:tab w:val="left" w:pos="889"/>
              </w:tabs>
              <w:spacing w:after="0" w:line="276" w:lineRule="auto"/>
              <w:ind w:left="888" w:right="9" w:hanging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lastRenderedPageBreak/>
              <w:t xml:space="preserve"> Շահառուի ներման խնդրագրի վերաբերյալ Նախարարության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հարցումը ստանալուց հետո իրականացնել անհրաժեշտ տեղեկատվության ձեռքբերման, ամբողջացման և ներկայացման աշխատանքները,</w:t>
            </w:r>
          </w:p>
          <w:p w14:paraId="4DB6217F" w14:textId="0B7B3FCC" w:rsidR="00EA01F0" w:rsidRPr="007014B1" w:rsidRDefault="00EA01F0" w:rsidP="00D314A9">
            <w:pPr>
              <w:pStyle w:val="a6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746"/>
                <w:tab w:val="left" w:pos="795"/>
              </w:tabs>
              <w:spacing w:after="0" w:line="276" w:lineRule="auto"/>
              <w:ind w:left="746" w:right="9" w:hanging="284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պատշաճ կերպով և ժամանակին կատարել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օրենքով, Մարմնի կանոնադրությամբ, ինչպես նաև սույն պաշտոնի անձնագրով նախատեսված և Մարմնին վերապահված բոլոր գործառույթները։</w:t>
            </w:r>
          </w:p>
        </w:tc>
      </w:tr>
      <w:tr w:rsidR="002867BB" w:rsidRPr="00B643BE" w14:paraId="444E1598" w14:textId="77777777" w:rsidTr="00883147">
        <w:tc>
          <w:tcPr>
            <w:tcW w:w="9468" w:type="dxa"/>
          </w:tcPr>
          <w:p w14:paraId="4CD733FB" w14:textId="358AAA3D" w:rsidR="002867BB" w:rsidRPr="007014B1" w:rsidRDefault="002867BB" w:rsidP="00D314A9">
            <w:pPr>
              <w:pStyle w:val="a4"/>
              <w:numPr>
                <w:ilvl w:val="0"/>
                <w:numId w:val="14"/>
              </w:numPr>
              <w:tabs>
                <w:tab w:val="left" w:pos="567"/>
                <w:tab w:val="left" w:pos="709"/>
                <w:tab w:val="left" w:pos="993"/>
              </w:tabs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7014B1">
              <w:rPr>
                <w:rFonts w:ascii="GHEA Grapalat" w:hAnsi="GHEA Grapalat"/>
                <w:b/>
                <w:sz w:val="24"/>
                <w:szCs w:val="24"/>
              </w:rPr>
              <w:lastRenderedPageBreak/>
              <w:t>Պաշտոնին ներկայացվող պահանջները</w:t>
            </w:r>
          </w:p>
          <w:p w14:paraId="3C7A200D" w14:textId="7183C1E5" w:rsidR="002867BB" w:rsidRPr="007014B1" w:rsidRDefault="00892DA8" w:rsidP="00D314A9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7014B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   </w:t>
            </w:r>
            <w:r w:rsidR="002867BB" w:rsidRPr="007014B1">
              <w:rPr>
                <w:rFonts w:ascii="GHEA Grapalat" w:hAnsi="GHEA Grapalat"/>
                <w:b/>
                <w:sz w:val="24"/>
                <w:szCs w:val="24"/>
              </w:rPr>
              <w:t xml:space="preserve"> Կրթություն, որակավորման աստիճանը</w:t>
            </w:r>
          </w:p>
          <w:p w14:paraId="4DFAAE9D" w14:textId="77777777" w:rsidR="00354F2D" w:rsidRDefault="00354F2D" w:rsidP="00D314A9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արձրագույն կրթություն՝ համաձայն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փոխվարչապետի 2020 թվականի հուլիսի 30-ի N 461-Ն որոշման N 3 հավելվածի։</w:t>
            </w:r>
          </w:p>
          <w:p w14:paraId="6A713836" w14:textId="75EBEAB0" w:rsidR="002867BB" w:rsidRPr="00354F2D" w:rsidRDefault="002867BB" w:rsidP="00D314A9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54F2D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Մասնագիտական գիտելիքները</w:t>
            </w:r>
          </w:p>
          <w:p w14:paraId="1486675B" w14:textId="77777777" w:rsidR="002867BB" w:rsidRPr="00354F2D" w:rsidRDefault="002867BB" w:rsidP="00D314A9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firstLine="426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7014B1"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</w:t>
            </w:r>
            <w:r w:rsidR="005C7878" w:rsidRPr="00354F2D">
              <w:rPr>
                <w:rFonts w:ascii="GHEA Grapalat" w:eastAsia="Calibri" w:hAnsi="GHEA Grapalat"/>
                <w:sz w:val="24"/>
                <w:szCs w:val="24"/>
                <w:lang w:val="hy-AM"/>
              </w:rPr>
              <w:t>:</w:t>
            </w:r>
          </w:p>
          <w:p w14:paraId="0E89A51D" w14:textId="665C1704" w:rsidR="002867BB" w:rsidRPr="007014B1" w:rsidRDefault="002867BB" w:rsidP="00D314A9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014B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Աշխատանքային ստաժը, աշխատանքի բնագավառում փորձը</w:t>
            </w:r>
          </w:p>
          <w:p w14:paraId="1347CB47" w14:textId="7D16F687" w:rsidR="002867BB" w:rsidRPr="007014B1" w:rsidRDefault="00536AC6" w:rsidP="00D314A9">
            <w:pPr>
              <w:tabs>
                <w:tab w:val="left" w:pos="210"/>
                <w:tab w:val="left" w:pos="567"/>
                <w:tab w:val="left" w:pos="709"/>
                <w:tab w:val="left" w:pos="743"/>
                <w:tab w:val="left" w:pos="885"/>
                <w:tab w:val="left" w:pos="993"/>
                <w:tab w:val="left" w:pos="1092"/>
              </w:tabs>
              <w:spacing w:line="276" w:lineRule="auto"/>
              <w:ind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14B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Ավագ</w:t>
            </w:r>
            <w:r w:rsidR="00892DA8" w:rsidRPr="007014B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ծառայող կարող է նշանակվել այն անձը, որն առնվազն մեկ տարի զբաղեցրել է կրտսեր խմբի պաշտոն կամ ունի հանրային ծառայության առնվազն մեկ տարվա ստաժ կամ մեկ տարվա մասնագիտական աշխատանքային ստաժ կամ պաշտոնի անձնագրով պահանջվող աշխատանքի բնագավառում՝ մեկ տարվա աշխատանքային ստաժ:</w:t>
            </w:r>
          </w:p>
        </w:tc>
      </w:tr>
      <w:tr w:rsidR="002867BB" w:rsidRPr="003A6E27" w14:paraId="04D350F1" w14:textId="77777777" w:rsidTr="00883147">
        <w:tc>
          <w:tcPr>
            <w:tcW w:w="9468" w:type="dxa"/>
          </w:tcPr>
          <w:p w14:paraId="029F47E8" w14:textId="37ADA11E" w:rsidR="002867BB" w:rsidRPr="007014B1" w:rsidRDefault="002867BB" w:rsidP="00D314A9">
            <w:pPr>
              <w:pStyle w:val="a4"/>
              <w:numPr>
                <w:ilvl w:val="0"/>
                <w:numId w:val="13"/>
              </w:numPr>
              <w:tabs>
                <w:tab w:val="left" w:pos="567"/>
                <w:tab w:val="left" w:pos="709"/>
                <w:tab w:val="left" w:pos="993"/>
              </w:tabs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7014B1">
              <w:rPr>
                <w:rFonts w:ascii="GHEA Grapalat" w:hAnsi="GHEA Grapalat"/>
                <w:b/>
                <w:sz w:val="24"/>
                <w:szCs w:val="24"/>
              </w:rPr>
              <w:t>Կազմակերպական շրջանակը</w:t>
            </w:r>
          </w:p>
          <w:p w14:paraId="2649C121" w14:textId="66B27416" w:rsidR="002867BB" w:rsidRPr="007014B1" w:rsidRDefault="002867BB" w:rsidP="00D314A9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7014B1">
              <w:rPr>
                <w:rFonts w:ascii="GHEA Grapalat" w:hAnsi="GHEA Grapalat"/>
                <w:b/>
                <w:sz w:val="24"/>
                <w:szCs w:val="24"/>
              </w:rPr>
              <w:t>Աշխատանքի կազմակերպական և ղեկավարման շրջանակը</w:t>
            </w:r>
          </w:p>
          <w:p w14:paraId="7682C4B5" w14:textId="77777777" w:rsidR="000805FB" w:rsidRPr="007014B1" w:rsidRDefault="000805FB" w:rsidP="00D314A9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7014B1">
              <w:rPr>
                <w:rFonts w:ascii="GHEA Grapalat" w:hAnsi="GHEA Grapalat" w:cs="Sylfaen"/>
                <w:color w:val="000000"/>
                <w:sz w:val="24"/>
                <w:szCs w:val="24"/>
              </w:rPr>
              <w:t>Պատասխանատու է կառուցվածքային ստորաբաժանման աշխատանքների բնույթով պայմանավորված մասնագիտական գործունեության վերջնարդյունքին նպաստող միջանկյալ արդյունքի ստեղծման համար։</w:t>
            </w:r>
          </w:p>
          <w:p w14:paraId="11C15D07" w14:textId="671C609B" w:rsidR="002867BB" w:rsidRPr="007014B1" w:rsidRDefault="002867BB" w:rsidP="00D314A9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</w:pPr>
            <w:r w:rsidRPr="007014B1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>Որոշումներ կայացնելու լիազորությունները</w:t>
            </w:r>
          </w:p>
          <w:p w14:paraId="421A8007" w14:textId="77777777" w:rsidR="002867BB" w:rsidRPr="007014B1" w:rsidRDefault="002867BB" w:rsidP="00D314A9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7014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Կայացնում է որոշումներ կառուցվածքային ստորաբաժանման աշխատանքների բնույթով պայմանավորված՝ մասնագիտական գործունեության վերջնարդյունքին նպաստող միջանկյալ արդյունքի ստեղծման շրջանակներում։</w:t>
            </w:r>
          </w:p>
          <w:p w14:paraId="0DAE6603" w14:textId="46B31ABC" w:rsidR="002867BB" w:rsidRPr="007014B1" w:rsidRDefault="002867BB" w:rsidP="00D314A9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</w:pPr>
            <w:r w:rsidRPr="007014B1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>Գործունեության ազդեցությունը</w:t>
            </w:r>
          </w:p>
          <w:p w14:paraId="768C2FEB" w14:textId="77777777" w:rsidR="002867BB" w:rsidRPr="007014B1" w:rsidRDefault="002867BB" w:rsidP="00D314A9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7014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Ունի տվյալ մարմնի նպատակների և խնդիրների իրականացման համար մասնագիտական գործունեության տարածքային ազդեցություն։</w:t>
            </w:r>
          </w:p>
          <w:p w14:paraId="7B17385D" w14:textId="601584DF" w:rsidR="002867BB" w:rsidRPr="007014B1" w:rsidRDefault="002867BB" w:rsidP="00D314A9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</w:pPr>
            <w:r w:rsidRPr="007014B1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>Շփումները և ներկայացուցչությունը</w:t>
            </w:r>
          </w:p>
          <w:p w14:paraId="44DA3A80" w14:textId="77777777" w:rsidR="002867BB" w:rsidRPr="007014B1" w:rsidRDefault="002867BB" w:rsidP="00D314A9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7014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Իր իրավասության շրջանակներում շփվում և որպես ներկայացուցիչ հանդես է գալիս համապատասխան մարմնի այլ կառուցվածքային ստորաբաժանումների ներկայացուցիչների, այլ մարմինների և միջազգային կազմակերպությունների ներկայացուցիչների հետ, հանդես է գալիս համապատասխան մարմնի ներսում և համապատասխան մարմնից դուրս ձևավորված մասնագիտական աշխատանքային խմբերում:</w:t>
            </w:r>
          </w:p>
          <w:p w14:paraId="03031DF1" w14:textId="2C4108C5" w:rsidR="002867BB" w:rsidRPr="007014B1" w:rsidRDefault="002867BB" w:rsidP="00D314A9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</w:pPr>
            <w:r w:rsidRPr="007014B1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>Խնդիրների բարդությունը և դրանց լուծումը</w:t>
            </w:r>
          </w:p>
          <w:p w14:paraId="29A04712" w14:textId="77777777" w:rsidR="002867BB" w:rsidRDefault="002867BB" w:rsidP="00D314A9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7014B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lastRenderedPageBreak/>
              <w:t>Իր լիազորությունների շրջանակներում բացահայտում է մասնագիտական խնդիրներ և ներկայացնում խնդիրների լուծման տարբերակներ և մասնակցում է կառուցվածքային ստորաբաժանման առջև դրված խնդիրների լուծմանը:</w:t>
            </w:r>
          </w:p>
        </w:tc>
      </w:tr>
    </w:tbl>
    <w:p w14:paraId="39D4D809" w14:textId="77777777" w:rsidR="00A95DB5" w:rsidRDefault="00A95DB5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</w:rPr>
      </w:pPr>
    </w:p>
    <w:sectPr w:rsidR="00A95DB5" w:rsidSect="001409E4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D05B8C"/>
    <w:multiLevelType w:val="hybridMultilevel"/>
    <w:tmpl w:val="AA3EB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63EB2"/>
    <w:multiLevelType w:val="hybridMultilevel"/>
    <w:tmpl w:val="ECA4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D106C"/>
    <w:multiLevelType w:val="hybridMultilevel"/>
    <w:tmpl w:val="4C363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023F4"/>
    <w:multiLevelType w:val="hybridMultilevel"/>
    <w:tmpl w:val="18D066C4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5" w15:restartNumberingAfterBreak="0">
    <w:nsid w:val="1B0A07E6"/>
    <w:multiLevelType w:val="hybridMultilevel"/>
    <w:tmpl w:val="F5E26AC0"/>
    <w:lvl w:ilvl="0" w:tplc="DC58DDF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B171A3"/>
    <w:multiLevelType w:val="hybridMultilevel"/>
    <w:tmpl w:val="83DE68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82FF2"/>
    <w:multiLevelType w:val="hybridMultilevel"/>
    <w:tmpl w:val="459A7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B43D0B"/>
    <w:multiLevelType w:val="hybridMultilevel"/>
    <w:tmpl w:val="12D03CCC"/>
    <w:lvl w:ilvl="0" w:tplc="0419000F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9" w15:restartNumberingAfterBreak="0">
    <w:nsid w:val="3C5C50F4"/>
    <w:multiLevelType w:val="hybridMultilevel"/>
    <w:tmpl w:val="A412D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2A3BCE"/>
    <w:multiLevelType w:val="hybridMultilevel"/>
    <w:tmpl w:val="2BCCA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2D61E3"/>
    <w:multiLevelType w:val="hybridMultilevel"/>
    <w:tmpl w:val="053C2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55188C"/>
    <w:multiLevelType w:val="hybridMultilevel"/>
    <w:tmpl w:val="053C2F6C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</w:num>
  <w:num w:numId="11">
    <w:abstractNumId w:val="4"/>
  </w:num>
  <w:num w:numId="12">
    <w:abstractNumId w:val="12"/>
  </w:num>
  <w:num w:numId="13">
    <w:abstractNumId w:val="5"/>
  </w:num>
  <w:num w:numId="14">
    <w:abstractNumId w:val="6"/>
  </w:num>
  <w:num w:numId="15">
    <w:abstractNumId w:val="3"/>
  </w:num>
  <w:num w:numId="16">
    <w:abstractNumId w:val="2"/>
  </w:num>
  <w:num w:numId="17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DB5"/>
    <w:rsid w:val="00000B09"/>
    <w:rsid w:val="000150CF"/>
    <w:rsid w:val="00021FAF"/>
    <w:rsid w:val="00023900"/>
    <w:rsid w:val="000243E5"/>
    <w:rsid w:val="000259D1"/>
    <w:rsid w:val="00036790"/>
    <w:rsid w:val="0004017A"/>
    <w:rsid w:val="00073CEE"/>
    <w:rsid w:val="000805FB"/>
    <w:rsid w:val="00083A6D"/>
    <w:rsid w:val="00084243"/>
    <w:rsid w:val="00092AD7"/>
    <w:rsid w:val="000959B6"/>
    <w:rsid w:val="000C1D4D"/>
    <w:rsid w:val="000C531C"/>
    <w:rsid w:val="000E3DB1"/>
    <w:rsid w:val="000E51DB"/>
    <w:rsid w:val="000F22D3"/>
    <w:rsid w:val="000F4851"/>
    <w:rsid w:val="00104324"/>
    <w:rsid w:val="00104B87"/>
    <w:rsid w:val="001070E3"/>
    <w:rsid w:val="00121F49"/>
    <w:rsid w:val="00125058"/>
    <w:rsid w:val="001409E4"/>
    <w:rsid w:val="00150459"/>
    <w:rsid w:val="00160DA9"/>
    <w:rsid w:val="00162E8F"/>
    <w:rsid w:val="0016678F"/>
    <w:rsid w:val="0017335A"/>
    <w:rsid w:val="001A336C"/>
    <w:rsid w:val="001B2389"/>
    <w:rsid w:val="001B4FC8"/>
    <w:rsid w:val="001C44CF"/>
    <w:rsid w:val="001D1177"/>
    <w:rsid w:val="001D3AB8"/>
    <w:rsid w:val="001E1B12"/>
    <w:rsid w:val="001F0873"/>
    <w:rsid w:val="00204615"/>
    <w:rsid w:val="00216DA5"/>
    <w:rsid w:val="00227D19"/>
    <w:rsid w:val="002356C5"/>
    <w:rsid w:val="00247259"/>
    <w:rsid w:val="00254BEB"/>
    <w:rsid w:val="00257D7A"/>
    <w:rsid w:val="00276AB6"/>
    <w:rsid w:val="002867BB"/>
    <w:rsid w:val="002A01B3"/>
    <w:rsid w:val="002B1AB0"/>
    <w:rsid w:val="002B5C82"/>
    <w:rsid w:val="002E48E5"/>
    <w:rsid w:val="002E5D2D"/>
    <w:rsid w:val="002F1BAC"/>
    <w:rsid w:val="00305F20"/>
    <w:rsid w:val="00314979"/>
    <w:rsid w:val="003344F8"/>
    <w:rsid w:val="00341B6D"/>
    <w:rsid w:val="00345DA6"/>
    <w:rsid w:val="00351AB7"/>
    <w:rsid w:val="00354F2D"/>
    <w:rsid w:val="00393E47"/>
    <w:rsid w:val="003A6083"/>
    <w:rsid w:val="003A6E27"/>
    <w:rsid w:val="003B757B"/>
    <w:rsid w:val="003C601E"/>
    <w:rsid w:val="003E01DF"/>
    <w:rsid w:val="003E0559"/>
    <w:rsid w:val="003E158C"/>
    <w:rsid w:val="003E1D55"/>
    <w:rsid w:val="003F44D4"/>
    <w:rsid w:val="0040636D"/>
    <w:rsid w:val="0041218F"/>
    <w:rsid w:val="00414C78"/>
    <w:rsid w:val="00425B9B"/>
    <w:rsid w:val="004A3660"/>
    <w:rsid w:val="004B7066"/>
    <w:rsid w:val="004C34C8"/>
    <w:rsid w:val="004D1EFB"/>
    <w:rsid w:val="004D6B6A"/>
    <w:rsid w:val="004E0DF8"/>
    <w:rsid w:val="0050392D"/>
    <w:rsid w:val="005054C3"/>
    <w:rsid w:val="00534D1E"/>
    <w:rsid w:val="00536AC6"/>
    <w:rsid w:val="005403F3"/>
    <w:rsid w:val="0055653D"/>
    <w:rsid w:val="00566058"/>
    <w:rsid w:val="0058204F"/>
    <w:rsid w:val="00583864"/>
    <w:rsid w:val="005C5DD3"/>
    <w:rsid w:val="005C7878"/>
    <w:rsid w:val="005E2CD5"/>
    <w:rsid w:val="005F13F5"/>
    <w:rsid w:val="005F406F"/>
    <w:rsid w:val="005F6A5E"/>
    <w:rsid w:val="006027E3"/>
    <w:rsid w:val="00611FFC"/>
    <w:rsid w:val="0063088E"/>
    <w:rsid w:val="00632C6A"/>
    <w:rsid w:val="00636645"/>
    <w:rsid w:val="00640D5C"/>
    <w:rsid w:val="006463BE"/>
    <w:rsid w:val="006562AB"/>
    <w:rsid w:val="00662AC9"/>
    <w:rsid w:val="006725B6"/>
    <w:rsid w:val="00680AFF"/>
    <w:rsid w:val="00682F05"/>
    <w:rsid w:val="006835EF"/>
    <w:rsid w:val="00683771"/>
    <w:rsid w:val="006904E4"/>
    <w:rsid w:val="00693DA2"/>
    <w:rsid w:val="0069591C"/>
    <w:rsid w:val="00697DA7"/>
    <w:rsid w:val="006A7668"/>
    <w:rsid w:val="006B2411"/>
    <w:rsid w:val="006E2DBC"/>
    <w:rsid w:val="006E746F"/>
    <w:rsid w:val="006F52E0"/>
    <w:rsid w:val="006F6FC9"/>
    <w:rsid w:val="007014B1"/>
    <w:rsid w:val="00722E5C"/>
    <w:rsid w:val="007245DD"/>
    <w:rsid w:val="007312CE"/>
    <w:rsid w:val="00745BEE"/>
    <w:rsid w:val="00746EAD"/>
    <w:rsid w:val="00773340"/>
    <w:rsid w:val="00776D90"/>
    <w:rsid w:val="00781FB4"/>
    <w:rsid w:val="0079253E"/>
    <w:rsid w:val="007960A4"/>
    <w:rsid w:val="007A5837"/>
    <w:rsid w:val="007A654A"/>
    <w:rsid w:val="007B519A"/>
    <w:rsid w:val="007C48AE"/>
    <w:rsid w:val="007D22C5"/>
    <w:rsid w:val="007E3153"/>
    <w:rsid w:val="007F3AB7"/>
    <w:rsid w:val="007F3AF8"/>
    <w:rsid w:val="0080153E"/>
    <w:rsid w:val="008037A1"/>
    <w:rsid w:val="00814D2B"/>
    <w:rsid w:val="00815C43"/>
    <w:rsid w:val="00826169"/>
    <w:rsid w:val="00833E8B"/>
    <w:rsid w:val="0084333E"/>
    <w:rsid w:val="00847A6F"/>
    <w:rsid w:val="00855EC1"/>
    <w:rsid w:val="00883147"/>
    <w:rsid w:val="00892DA8"/>
    <w:rsid w:val="008A24F0"/>
    <w:rsid w:val="008E1BFF"/>
    <w:rsid w:val="008F3F8B"/>
    <w:rsid w:val="008F40F4"/>
    <w:rsid w:val="00903B8B"/>
    <w:rsid w:val="009122AF"/>
    <w:rsid w:val="009244CB"/>
    <w:rsid w:val="00937D7F"/>
    <w:rsid w:val="00940173"/>
    <w:rsid w:val="009545EC"/>
    <w:rsid w:val="00960794"/>
    <w:rsid w:val="009718BF"/>
    <w:rsid w:val="009749EF"/>
    <w:rsid w:val="009873D8"/>
    <w:rsid w:val="00992280"/>
    <w:rsid w:val="00993570"/>
    <w:rsid w:val="009960D2"/>
    <w:rsid w:val="00996A62"/>
    <w:rsid w:val="009A05EC"/>
    <w:rsid w:val="009A57D0"/>
    <w:rsid w:val="009B7830"/>
    <w:rsid w:val="009C3236"/>
    <w:rsid w:val="009E41F4"/>
    <w:rsid w:val="009E66C8"/>
    <w:rsid w:val="009F3416"/>
    <w:rsid w:val="00A0148A"/>
    <w:rsid w:val="00A1015F"/>
    <w:rsid w:val="00A11D3C"/>
    <w:rsid w:val="00A201C1"/>
    <w:rsid w:val="00A30033"/>
    <w:rsid w:val="00A41DD8"/>
    <w:rsid w:val="00A65ECC"/>
    <w:rsid w:val="00A66928"/>
    <w:rsid w:val="00A8378B"/>
    <w:rsid w:val="00A84334"/>
    <w:rsid w:val="00A92F35"/>
    <w:rsid w:val="00A95DB5"/>
    <w:rsid w:val="00A962DC"/>
    <w:rsid w:val="00AA626B"/>
    <w:rsid w:val="00AB0F1B"/>
    <w:rsid w:val="00AB4A51"/>
    <w:rsid w:val="00AC2D94"/>
    <w:rsid w:val="00AC6008"/>
    <w:rsid w:val="00AC6D3A"/>
    <w:rsid w:val="00AD5E42"/>
    <w:rsid w:val="00AE0350"/>
    <w:rsid w:val="00AE5DDB"/>
    <w:rsid w:val="00AF32A5"/>
    <w:rsid w:val="00B136CF"/>
    <w:rsid w:val="00B22BDE"/>
    <w:rsid w:val="00B279CE"/>
    <w:rsid w:val="00B35E4A"/>
    <w:rsid w:val="00B40CAB"/>
    <w:rsid w:val="00B61E75"/>
    <w:rsid w:val="00B62D8A"/>
    <w:rsid w:val="00B643BE"/>
    <w:rsid w:val="00B67BEF"/>
    <w:rsid w:val="00B73279"/>
    <w:rsid w:val="00B739E1"/>
    <w:rsid w:val="00BA568A"/>
    <w:rsid w:val="00BA6548"/>
    <w:rsid w:val="00BC1313"/>
    <w:rsid w:val="00BC1F22"/>
    <w:rsid w:val="00BD03BB"/>
    <w:rsid w:val="00BE1694"/>
    <w:rsid w:val="00BE4277"/>
    <w:rsid w:val="00BF11E4"/>
    <w:rsid w:val="00C0168A"/>
    <w:rsid w:val="00C032E9"/>
    <w:rsid w:val="00C15CFE"/>
    <w:rsid w:val="00C21582"/>
    <w:rsid w:val="00C2398F"/>
    <w:rsid w:val="00C4107A"/>
    <w:rsid w:val="00C4746B"/>
    <w:rsid w:val="00C53AE8"/>
    <w:rsid w:val="00C74E6A"/>
    <w:rsid w:val="00C842B9"/>
    <w:rsid w:val="00C9254A"/>
    <w:rsid w:val="00CA2D9B"/>
    <w:rsid w:val="00CE6815"/>
    <w:rsid w:val="00CF7EA4"/>
    <w:rsid w:val="00D002F7"/>
    <w:rsid w:val="00D050B6"/>
    <w:rsid w:val="00D16F14"/>
    <w:rsid w:val="00D314A9"/>
    <w:rsid w:val="00D32705"/>
    <w:rsid w:val="00D407AC"/>
    <w:rsid w:val="00D41A9D"/>
    <w:rsid w:val="00D4468D"/>
    <w:rsid w:val="00D56BFA"/>
    <w:rsid w:val="00D87AFD"/>
    <w:rsid w:val="00D9794B"/>
    <w:rsid w:val="00DD4F99"/>
    <w:rsid w:val="00DE2193"/>
    <w:rsid w:val="00E35C7B"/>
    <w:rsid w:val="00E42FBF"/>
    <w:rsid w:val="00E52934"/>
    <w:rsid w:val="00E547A1"/>
    <w:rsid w:val="00E5762B"/>
    <w:rsid w:val="00E6165D"/>
    <w:rsid w:val="00E729F4"/>
    <w:rsid w:val="00E7440D"/>
    <w:rsid w:val="00E935C6"/>
    <w:rsid w:val="00E9591F"/>
    <w:rsid w:val="00E95AEB"/>
    <w:rsid w:val="00EA01F0"/>
    <w:rsid w:val="00EA0D3F"/>
    <w:rsid w:val="00EE0090"/>
    <w:rsid w:val="00EE485A"/>
    <w:rsid w:val="00EF56D8"/>
    <w:rsid w:val="00EF5AC3"/>
    <w:rsid w:val="00F300D5"/>
    <w:rsid w:val="00F41AF8"/>
    <w:rsid w:val="00F47402"/>
    <w:rsid w:val="00F80408"/>
    <w:rsid w:val="00F84D4D"/>
    <w:rsid w:val="00F95977"/>
    <w:rsid w:val="00FA5FE1"/>
    <w:rsid w:val="00FD1286"/>
    <w:rsid w:val="00FD1DD3"/>
    <w:rsid w:val="00FD2717"/>
    <w:rsid w:val="00FE552B"/>
    <w:rsid w:val="00FE6076"/>
    <w:rsid w:val="00FE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2C37E"/>
  <w15:docId w15:val="{97515E6A-6F5F-499E-A4DE-4BA853F8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a"/>
    <w:link w:val="a5"/>
    <w:uiPriority w:val="34"/>
    <w:qFormat/>
    <w:rsid w:val="00A95DB5"/>
    <w:pPr>
      <w:ind w:left="720"/>
      <w:contextualSpacing/>
    </w:p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4"/>
    <w:uiPriority w:val="34"/>
    <w:locked/>
    <w:rsid w:val="00E42FBF"/>
  </w:style>
  <w:style w:type="paragraph" w:customStyle="1" w:styleId="Style7">
    <w:name w:val="Style7"/>
    <w:basedOn w:val="a"/>
    <w:uiPriority w:val="99"/>
    <w:rsid w:val="001A336C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216DA5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216DA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DAAA70-206A-4C12-BCDD-F0CA49E41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5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17112023c</cp:lastModifiedBy>
  <cp:revision>230</cp:revision>
  <cp:lastPrinted>2019-07-31T06:11:00Z</cp:lastPrinted>
  <dcterms:created xsi:type="dcterms:W3CDTF">2019-03-13T10:50:00Z</dcterms:created>
  <dcterms:modified xsi:type="dcterms:W3CDTF">2025-08-08T10:55:00Z</dcterms:modified>
</cp:coreProperties>
</file>