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7263B" w14:textId="3C0390A5" w:rsidR="00C7721A" w:rsidRDefault="00040A18" w:rsidP="00C7721A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>
        <w:rPr>
          <w:rFonts w:ascii="GHEA Grapalat" w:hAnsi="GHEA Grapalat"/>
          <w:sz w:val="24"/>
          <w:szCs w:val="24"/>
        </w:rPr>
        <w:t xml:space="preserve">                   </w:t>
      </w:r>
      <w:r w:rsidR="00C7721A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="00C7721A">
        <w:rPr>
          <w:rFonts w:ascii="GHEA Grapalat" w:hAnsi="GHEA Grapalat"/>
          <w:color w:val="000000" w:themeColor="text1"/>
          <w:sz w:val="16"/>
          <w:szCs w:val="16"/>
        </w:rPr>
        <w:t xml:space="preserve">Հավելված N </w:t>
      </w:r>
      <w:r w:rsidR="00C7721A">
        <w:rPr>
          <w:rFonts w:ascii="GHEA Grapalat" w:hAnsi="GHEA Grapalat"/>
          <w:color w:val="000000" w:themeColor="text1"/>
          <w:sz w:val="16"/>
          <w:szCs w:val="16"/>
          <w:lang w:val="hy-AM"/>
        </w:rPr>
        <w:t>15</w:t>
      </w:r>
    </w:p>
    <w:p w14:paraId="78C2991F" w14:textId="77777777" w:rsidR="00C7721A" w:rsidRDefault="00C7721A" w:rsidP="00C7721A">
      <w:pPr>
        <w:spacing w:after="0"/>
        <w:jc w:val="center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5C79257C" w14:textId="77777777" w:rsidR="00C7721A" w:rsidRDefault="00C7721A" w:rsidP="00C7721A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>2026 թվականի ապրիլի 13-ի N 95-Լ հրամանի</w:t>
      </w:r>
    </w:p>
    <w:p w14:paraId="058904CE" w14:textId="77777777" w:rsidR="00C7721A" w:rsidRDefault="00C7721A" w:rsidP="004F35F0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24"/>
          <w:szCs w:val="24"/>
        </w:rPr>
      </w:pPr>
    </w:p>
    <w:p w14:paraId="1A299DD6" w14:textId="6F762FDE" w:rsidR="004F35F0" w:rsidRPr="009331C4" w:rsidRDefault="00040A18" w:rsidP="004F35F0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>
        <w:rPr>
          <w:rFonts w:ascii="GHEA Grapalat" w:hAnsi="GHEA Grapalat"/>
          <w:sz w:val="24"/>
          <w:szCs w:val="24"/>
        </w:rPr>
        <w:t xml:space="preserve"> </w:t>
      </w:r>
      <w:r w:rsidR="004F35F0" w:rsidRPr="00D75982">
        <w:rPr>
          <w:rFonts w:ascii="GHEA Grapalat" w:hAnsi="GHEA Grapalat"/>
          <w:sz w:val="16"/>
          <w:szCs w:val="16"/>
        </w:rPr>
        <w:t xml:space="preserve">Հավելված N </w:t>
      </w:r>
      <w:r w:rsidR="00C7721A">
        <w:rPr>
          <w:rFonts w:ascii="GHEA Grapalat" w:hAnsi="GHEA Grapalat"/>
          <w:sz w:val="16"/>
          <w:szCs w:val="16"/>
          <w:lang w:val="hy-AM"/>
        </w:rPr>
        <w:t>123</w:t>
      </w:r>
    </w:p>
    <w:p w14:paraId="4998D496" w14:textId="77777777" w:rsidR="004F35F0" w:rsidRPr="00D75982" w:rsidRDefault="004F35F0" w:rsidP="004F35F0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D75982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07206107" w14:textId="77777777" w:rsidR="004F35F0" w:rsidRPr="00D75982" w:rsidRDefault="004F35F0" w:rsidP="004F35F0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D75982">
        <w:rPr>
          <w:rFonts w:ascii="GHEA Grapalat" w:hAnsi="GHEA Grapalat"/>
          <w:sz w:val="16"/>
          <w:szCs w:val="16"/>
          <w:lang w:val="hy-AM"/>
        </w:rPr>
        <w:t>202</w:t>
      </w:r>
      <w:r>
        <w:rPr>
          <w:rFonts w:ascii="GHEA Grapalat" w:hAnsi="GHEA Grapalat"/>
          <w:sz w:val="16"/>
          <w:szCs w:val="16"/>
          <w:lang w:val="hy-AM"/>
        </w:rPr>
        <w:t>5</w:t>
      </w:r>
      <w:r w:rsidRPr="00D75982">
        <w:rPr>
          <w:rFonts w:ascii="GHEA Grapalat" w:hAnsi="GHEA Grapalat"/>
          <w:sz w:val="16"/>
          <w:szCs w:val="16"/>
          <w:lang w:val="hy-AM"/>
        </w:rPr>
        <w:t xml:space="preserve"> թվականի</w:t>
      </w:r>
      <w:r>
        <w:rPr>
          <w:rFonts w:ascii="GHEA Grapalat" w:hAnsi="GHEA Grapalat"/>
          <w:sz w:val="16"/>
          <w:szCs w:val="16"/>
          <w:lang w:val="hy-AM"/>
        </w:rPr>
        <w:t xml:space="preserve"> օգոստոսի 8-ի</w:t>
      </w:r>
      <w:r w:rsidRPr="00D75982">
        <w:rPr>
          <w:rFonts w:ascii="GHEA Grapalat" w:hAnsi="GHEA Grapalat"/>
          <w:sz w:val="16"/>
          <w:szCs w:val="16"/>
          <w:lang w:val="hy-AM"/>
        </w:rPr>
        <w:t xml:space="preserve"> N </w:t>
      </w:r>
      <w:r>
        <w:rPr>
          <w:rFonts w:ascii="GHEA Grapalat" w:hAnsi="GHEA Grapalat"/>
          <w:sz w:val="16"/>
          <w:szCs w:val="16"/>
          <w:lang w:val="hy-AM"/>
        </w:rPr>
        <w:t>266-</w:t>
      </w:r>
      <w:r w:rsidRPr="00D75982">
        <w:rPr>
          <w:rFonts w:ascii="GHEA Grapalat" w:hAnsi="GHEA Grapalat"/>
          <w:sz w:val="16"/>
          <w:szCs w:val="16"/>
          <w:lang w:val="hy-AM"/>
        </w:rPr>
        <w:t>Լ հրամանի</w:t>
      </w:r>
    </w:p>
    <w:p w14:paraId="56F13CEC" w14:textId="0036F78E" w:rsidR="00A95DB5" w:rsidRPr="00B00B90" w:rsidRDefault="00A95DB5" w:rsidP="004F35F0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24"/>
          <w:szCs w:val="24"/>
          <w:lang w:val="hy-AM"/>
        </w:rPr>
      </w:pPr>
    </w:p>
    <w:p w14:paraId="7FBB0B83" w14:textId="7F169368" w:rsidR="00A95DB5" w:rsidRPr="00B00B90" w:rsidRDefault="009135CC" w:rsidP="00883366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ՊՐՈԲԱՑԻԱՅԻ</w:t>
      </w:r>
      <w:r w:rsidR="00A95DB5" w:rsidRPr="00B00B90">
        <w:rPr>
          <w:rFonts w:ascii="GHEA Grapalat" w:hAnsi="GHEA Grapalat"/>
          <w:b/>
          <w:sz w:val="24"/>
          <w:szCs w:val="24"/>
          <w:lang w:val="hy-AM"/>
        </w:rPr>
        <w:t xml:space="preserve"> ԾԱՌԱՅՈՒԹՅԱՆ ՊԱՇՏՈՆԻ ԱՆՁՆԱԳԻՐ</w:t>
      </w:r>
    </w:p>
    <w:p w14:paraId="45B5A25E" w14:textId="77777777" w:rsidR="00A95DB5" w:rsidRPr="00B00B90" w:rsidRDefault="00A95DB5" w:rsidP="00883366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143F1966" w14:textId="77777777" w:rsidR="00BF165C" w:rsidRPr="00FE794A" w:rsidRDefault="00BF165C" w:rsidP="00456B88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E794A">
        <w:rPr>
          <w:rFonts w:ascii="GHEA Grapalat" w:hAnsi="GHEA Grapalat"/>
          <w:b/>
          <w:sz w:val="24"/>
          <w:szCs w:val="24"/>
          <w:lang w:val="hy-AM"/>
        </w:rPr>
        <w:t>ՊՐՈԲԱՑԻԱՅԻ ԾԱՌԱՅՈՒԹՅԱՆ</w:t>
      </w:r>
    </w:p>
    <w:p w14:paraId="53BE2C94" w14:textId="77777777" w:rsidR="00BF165C" w:rsidRPr="00FE794A" w:rsidRDefault="00BF165C" w:rsidP="00BF165C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F165C">
        <w:rPr>
          <w:rFonts w:ascii="GHEA Grapalat" w:hAnsi="GHEA Grapalat"/>
          <w:b/>
          <w:sz w:val="24"/>
          <w:szCs w:val="24"/>
          <w:lang w:val="hy-AM"/>
        </w:rPr>
        <w:t xml:space="preserve">ԱՐՄԱՎԻՐԻ ՄԱՐԶԱՅԻՆ ՄԱՐՄՆԻ </w:t>
      </w:r>
      <w:r w:rsidRPr="00FE794A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ԳԼԽԱՎՈՐ</w:t>
      </w:r>
      <w:r w:rsidRPr="00BF165C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FE794A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ԾԱՌԱՅՈՂ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A95DB5" w:rsidRPr="00B00B90" w14:paraId="2F5FEC2E" w14:textId="77777777" w:rsidTr="00883147">
        <w:tc>
          <w:tcPr>
            <w:tcW w:w="9468" w:type="dxa"/>
          </w:tcPr>
          <w:p w14:paraId="68EB8BD2" w14:textId="77777777" w:rsidR="00883147" w:rsidRPr="00B00B90" w:rsidRDefault="00A95DB5" w:rsidP="001E40BC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B00B90">
              <w:rPr>
                <w:rFonts w:ascii="GHEA Grapalat" w:hAnsi="GHEA Grapalat"/>
                <w:b/>
                <w:sz w:val="24"/>
                <w:szCs w:val="24"/>
              </w:rPr>
              <w:t>Ընդհանուր դրույթներ</w:t>
            </w:r>
          </w:p>
        </w:tc>
      </w:tr>
      <w:tr w:rsidR="00A95DB5" w:rsidRPr="00B00B90" w14:paraId="70670F53" w14:textId="77777777" w:rsidTr="00883147">
        <w:tc>
          <w:tcPr>
            <w:tcW w:w="9468" w:type="dxa"/>
          </w:tcPr>
          <w:p w14:paraId="187476C6" w14:textId="77777777" w:rsidR="00BF165C" w:rsidRPr="00FE794A" w:rsidRDefault="00BF165C" w:rsidP="00707F28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FE794A">
              <w:rPr>
                <w:rFonts w:ascii="GHEA Grapalat" w:hAnsi="GHEA Grapalat"/>
                <w:b/>
                <w:sz w:val="24"/>
                <w:szCs w:val="24"/>
              </w:rPr>
              <w:t>Պաշտոնի անվանումը, ծածկագիրը</w:t>
            </w:r>
          </w:p>
          <w:p w14:paraId="46FD359D" w14:textId="01D0AC39" w:rsidR="00BF165C" w:rsidRPr="00FE794A" w:rsidRDefault="00BF165C" w:rsidP="00707F28">
            <w:pPr>
              <w:tabs>
                <w:tab w:val="left" w:pos="709"/>
                <w:tab w:val="left" w:pos="993"/>
              </w:tabs>
              <w:spacing w:line="276" w:lineRule="auto"/>
              <w:ind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FE794A">
              <w:rPr>
                <w:rFonts w:ascii="GHEA Grapalat" w:hAnsi="GHEA Grapalat"/>
                <w:sz w:val="24"/>
                <w:szCs w:val="24"/>
              </w:rPr>
              <w:t xml:space="preserve">Պրոբացիայի ծառայության </w:t>
            </w:r>
            <w:r w:rsidRPr="00FE794A">
              <w:rPr>
                <w:rFonts w:ascii="GHEA Grapalat" w:hAnsi="GHEA Grapalat"/>
                <w:sz w:val="24"/>
                <w:szCs w:val="24"/>
                <w:lang w:val="hy-AM"/>
              </w:rPr>
              <w:t xml:space="preserve">(այսուհետ՝ </w:t>
            </w:r>
            <w:r w:rsidRPr="00FE794A">
              <w:rPr>
                <w:rFonts w:ascii="GHEA Grapalat" w:hAnsi="GHEA Grapalat"/>
                <w:sz w:val="24"/>
                <w:szCs w:val="24"/>
              </w:rPr>
              <w:t>Ծառայություն</w:t>
            </w:r>
            <w:r w:rsidRPr="00FE794A">
              <w:rPr>
                <w:rFonts w:ascii="GHEA Grapalat" w:hAnsi="GHEA Grapalat"/>
                <w:sz w:val="24"/>
                <w:szCs w:val="24"/>
                <w:lang w:val="hy-AM"/>
              </w:rPr>
              <w:t>) Արմավիրի</w:t>
            </w:r>
            <w:r w:rsidRPr="00FE794A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մարզային</w:t>
            </w:r>
            <w:r w:rsidRPr="00FE794A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մարմնի</w:t>
            </w:r>
            <w:r w:rsidR="00B1503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FE794A">
              <w:rPr>
                <w:rFonts w:ascii="GHEA Grapalat" w:hAnsi="GHEA Grapalat"/>
                <w:sz w:val="24"/>
                <w:szCs w:val="24"/>
                <w:lang w:val="hy-AM"/>
              </w:rPr>
              <w:t xml:space="preserve">(այսուհետ՝ </w:t>
            </w:r>
            <w:r w:rsidRPr="00FE794A">
              <w:rPr>
                <w:rFonts w:ascii="GHEA Grapalat" w:hAnsi="GHEA Grapalat"/>
                <w:sz w:val="24"/>
                <w:szCs w:val="24"/>
              </w:rPr>
              <w:t>Մարմին</w:t>
            </w:r>
            <w:r w:rsidRPr="00FE794A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Pr="00FE794A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գլխավոր ծառայող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FE794A">
              <w:rPr>
                <w:rFonts w:ascii="GHEA Grapalat" w:hAnsi="GHEA Grapalat"/>
                <w:sz w:val="24"/>
                <w:szCs w:val="24"/>
              </w:rPr>
              <w:t>(ծածկագիր՝</w:t>
            </w:r>
            <w:r w:rsidR="00B150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E794A">
              <w:rPr>
                <w:rFonts w:ascii="GHEA Grapalat" w:hAnsi="GHEA Grapalat"/>
                <w:sz w:val="24"/>
                <w:szCs w:val="24"/>
                <w:lang w:val="hy-AM"/>
              </w:rPr>
              <w:t>12-3ՊԾ-27.2.գ-ԳԾ-</w:t>
            </w:r>
            <w:r w:rsidR="00D41A6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FE794A">
              <w:rPr>
                <w:rFonts w:ascii="GHEA Grapalat" w:hAnsi="GHEA Grapalat"/>
                <w:sz w:val="24"/>
                <w:szCs w:val="24"/>
              </w:rPr>
              <w:t>):</w:t>
            </w:r>
          </w:p>
          <w:p w14:paraId="7AFE9DE6" w14:textId="77777777" w:rsidR="00BF165C" w:rsidRPr="00FE794A" w:rsidRDefault="00BF165C" w:rsidP="00707F28">
            <w:pPr>
              <w:pStyle w:val="ListParagraph"/>
              <w:tabs>
                <w:tab w:val="left" w:pos="300"/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FE794A">
              <w:rPr>
                <w:rFonts w:ascii="GHEA Grapalat" w:hAnsi="GHEA Grapalat"/>
                <w:b/>
                <w:sz w:val="24"/>
                <w:szCs w:val="24"/>
              </w:rPr>
              <w:t>Ենթակա և հաշվետու է</w:t>
            </w:r>
          </w:p>
          <w:p w14:paraId="14FC86E7" w14:textId="77777777" w:rsidR="00BF165C" w:rsidRPr="00FE794A" w:rsidRDefault="00BF165C" w:rsidP="00707F28">
            <w:pPr>
              <w:pStyle w:val="ListParagraph"/>
              <w:tabs>
                <w:tab w:val="left" w:pos="709"/>
                <w:tab w:val="left" w:pos="993"/>
              </w:tabs>
              <w:spacing w:line="276" w:lineRule="auto"/>
              <w:ind w:left="0" w:right="9" w:firstLine="426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E794A">
              <w:rPr>
                <w:rFonts w:ascii="GHEA Grapalat" w:hAnsi="GHEA Grapalat"/>
                <w:sz w:val="24"/>
                <w:szCs w:val="24"/>
                <w:lang w:val="hy-AM"/>
              </w:rPr>
              <w:t>Գլխավոր ծառայողն</w:t>
            </w:r>
            <w:r w:rsidRPr="00FE794A">
              <w:rPr>
                <w:rFonts w:ascii="GHEA Grapalat" w:hAnsi="GHEA Grapalat"/>
                <w:sz w:val="24"/>
                <w:szCs w:val="24"/>
              </w:rPr>
              <w:t xml:space="preserve"> անմիջական ենթակա և հաշվետու է Մարմնի պետին:</w:t>
            </w:r>
          </w:p>
          <w:p w14:paraId="36D0199F" w14:textId="77777777" w:rsidR="00BF165C" w:rsidRPr="00FE794A" w:rsidRDefault="00BF165C" w:rsidP="00707F28">
            <w:pPr>
              <w:pStyle w:val="ListParagraph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426" w:right="9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FE794A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Փոխարինող պաշտոնի կամ պաշտոնների անվանումները</w:t>
            </w:r>
          </w:p>
          <w:p w14:paraId="6873AA19" w14:textId="495686E5" w:rsidR="00BF165C" w:rsidRPr="00FE794A" w:rsidRDefault="00BF165C" w:rsidP="00707F28">
            <w:pPr>
              <w:pStyle w:val="ListParagraph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0"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FE794A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Գլխավոր ծառայողի</w:t>
            </w:r>
            <w:r w:rsidRPr="00FE794A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բացակայության դեպքում նրան փոխարինում է Մարմնի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գլխավոր կամ </w:t>
            </w:r>
            <w:r w:rsidR="00F61CE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Մարմնի </w:t>
            </w:r>
            <w:r w:rsidRPr="00FE794A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ավագ </w:t>
            </w:r>
            <w:r w:rsidRPr="00FE794A">
              <w:rPr>
                <w:rFonts w:ascii="GHEA Grapalat" w:hAnsi="GHEA Grapalat"/>
                <w:sz w:val="24"/>
                <w:szCs w:val="24"/>
                <w:lang w:val="hy-AM"/>
              </w:rPr>
              <w:t xml:space="preserve">ծառայողներից </w:t>
            </w:r>
            <w:r w:rsidRPr="00FE794A">
              <w:rPr>
                <w:rFonts w:ascii="GHEA Grapalat" w:hAnsi="GHEA Grapalat"/>
                <w:sz w:val="24"/>
                <w:szCs w:val="24"/>
              </w:rPr>
              <w:t>մեկը:</w:t>
            </w:r>
          </w:p>
          <w:p w14:paraId="385169E8" w14:textId="77777777" w:rsidR="00BF165C" w:rsidRPr="00FE794A" w:rsidRDefault="00BF165C" w:rsidP="00707F28">
            <w:pPr>
              <w:pStyle w:val="ListParagraph"/>
              <w:tabs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426" w:right="9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FE794A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Աշխատավայրը</w:t>
            </w:r>
          </w:p>
          <w:p w14:paraId="2902EDBC" w14:textId="68DFE130" w:rsidR="00883147" w:rsidRPr="00B00B90" w:rsidRDefault="004148E8" w:rsidP="00707F28">
            <w:pPr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Հայաստան</w:t>
            </w: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ի Հանրապետություն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, Արմավիրի մարզ, ք.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Վաղարշապատ, Մեսրոպ Մաշտոցի փող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hy-AM"/>
              </w:rPr>
              <w:t>․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, 0 Վարչական շենք, 2-րդ մասնաշենք։</w:t>
            </w:r>
          </w:p>
        </w:tc>
      </w:tr>
      <w:tr w:rsidR="00B9137A" w:rsidRPr="00B15032" w14:paraId="28E91E49" w14:textId="77777777" w:rsidTr="00883147">
        <w:tc>
          <w:tcPr>
            <w:tcW w:w="9468" w:type="dxa"/>
          </w:tcPr>
          <w:p w14:paraId="750795B0" w14:textId="77777777" w:rsidR="00B9137A" w:rsidRDefault="00B9137A" w:rsidP="00707F28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2.Պաշտոնի բնութագիրը</w:t>
            </w:r>
          </w:p>
          <w:p w14:paraId="3F067261" w14:textId="77777777" w:rsidR="00B9137A" w:rsidRDefault="00B9137A" w:rsidP="00707F28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 xml:space="preserve"> Աշխատանքի բնույթը, իրավունքները, պարտականությունները</w:t>
            </w:r>
          </w:p>
          <w:p w14:paraId="755ECD60" w14:textId="7F074F97" w:rsidR="00B9137A" w:rsidRDefault="00B9137A" w:rsidP="00707F28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դատավարության օրենսգրքով նախատեսված այլընտրանքային խափանման միջոցների կատարման ապահովումը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50F9C96B" w14:textId="54808EFD" w:rsidR="00B9137A" w:rsidRDefault="00B9137A" w:rsidP="00707F28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օրենսգրքով նախատեսված անվտանգության միջոցների կատարման ապահովումը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9B0FD4B" w14:textId="39660B84" w:rsidR="00B9137A" w:rsidRDefault="00B9137A" w:rsidP="00707F28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օրենսգրքով նախատեսված` ազատությունից զրկելու հետ չկապված պատիժների կատարման ապահովումը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35F1DD8B" w14:textId="1C93F371" w:rsidR="00B9137A" w:rsidRDefault="00EC4D99" w:rsidP="00707F28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B9137A">
              <w:rPr>
                <w:rFonts w:ascii="GHEA Grapalat" w:hAnsi="GHEA Grapalat"/>
                <w:sz w:val="24"/>
                <w:szCs w:val="24"/>
                <w:lang w:val="hy-AM"/>
              </w:rPr>
              <w:t>րականացնում է իրավաբանական անձանց նկատմամբ դատարանի կողմից նշանակված քրեաիրավական ներգործության միջոցների կատարման ապահովումը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ACCF949" w14:textId="7978F2F6" w:rsidR="00B9137A" w:rsidRDefault="00B9137A" w:rsidP="00707F28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պատժից պայմանական վաղաժամկետ ազատելու վերաբերյալ զեկույցների տրամադրումը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44842C8D" w14:textId="7126C2F1" w:rsidR="00B9137A" w:rsidRDefault="00B9137A" w:rsidP="00707F28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է պրոբացիայի շահառուի վերաբերյալ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հաշվետվությունների և միջնորդությունների տրամադրումը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DADFE8F" w14:textId="6B852DC4" w:rsidR="00B9137A" w:rsidRDefault="00B9137A" w:rsidP="00707F28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պատիժը պայմանականորեն չկիրառելու, պատժի կրումից ազատելու, պատժից պայմանական վաղաժամկետ ազատման դեպքում փորձաշրջանի մեջ գտնվող կամ պատժի կրումը հետաձգված անձանց նկատմամբ վերահսկողության կատարման ապահովումը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370B658D" w14:textId="3D4EAAE1" w:rsidR="00B9137A" w:rsidRDefault="00B9137A" w:rsidP="00707F28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օրենքով սահմանված դեպքերում հաշտարարության աշխատանքների կատարումը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4B43B581" w14:textId="2641AC88" w:rsidR="00B9137A" w:rsidRDefault="00B9137A" w:rsidP="00707F28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վերասոցիալականացման միջոցառումների կատարման ապահովումը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7F96E330" w14:textId="600B926C" w:rsidR="00B9137A" w:rsidRDefault="00B9137A" w:rsidP="00707F28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իրականացնում է </w:t>
            </w:r>
            <w:r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  <w:t>օրինապահ վարքագծի ձևավորման, վերասոցիալականացման և կրկնահանցագործությունների նվազման նպատակով ռիսկերի և պահանջմունքների գնահատման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կատարման ապահովումը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5A9693A9" w14:textId="72ED1562" w:rsidR="00B9137A" w:rsidRDefault="00B9137A" w:rsidP="00707F28">
            <w:pPr>
              <w:pStyle w:val="BodyTextIndent"/>
              <w:numPr>
                <w:ilvl w:val="0"/>
                <w:numId w:val="11"/>
              </w:numPr>
              <w:tabs>
                <w:tab w:val="left" w:pos="851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Շահառուների ընդունելություն, ռիսկերի և պահանջմունքների գնահատման արդյունքների հիման վրա անհատական վերասոցիալականացման ծրագրերի մշակման և կատարման աշխատանքները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5DAB9189" w14:textId="7E0BF57A" w:rsidR="00B9137A" w:rsidRDefault="00B9137A" w:rsidP="00707F28">
            <w:pPr>
              <w:pStyle w:val="BodyTextIndent"/>
              <w:numPr>
                <w:ilvl w:val="0"/>
                <w:numId w:val="11"/>
              </w:numPr>
              <w:tabs>
                <w:tab w:val="left" w:pos="540"/>
                <w:tab w:val="left" w:pos="567"/>
                <w:tab w:val="left" w:pos="630"/>
                <w:tab w:val="left" w:pos="870"/>
                <w:tab w:val="left" w:pos="1080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Մարմնի լիազորությունների շրջանակներում իրականացնում է պաշտոնական գրությունների և Շահառուների դիմումներին պատասխանելու աշխատանքները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19FB1821" w14:textId="0B4DE15E" w:rsidR="00B9137A" w:rsidRDefault="00B9137A" w:rsidP="00707F28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դատավարության օրենսգրքով նախատեսված տնային կալանքի և վարչական հսկողության այլընտրանքային խափանման միջոցների,  անվտանգության պատիժների և վերահսկողությունների հետ զուգահեռ կիրառվող էլեկտրոնային հսկողության կատարումը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50D957EB" w14:textId="38CA169E" w:rsidR="00B9137A" w:rsidRDefault="00B9137A" w:rsidP="00707F28">
            <w:pPr>
              <w:pStyle w:val="BodyTextIndent"/>
              <w:numPr>
                <w:ilvl w:val="0"/>
                <w:numId w:val="11"/>
              </w:numPr>
              <w:tabs>
                <w:tab w:val="left" w:pos="540"/>
                <w:tab w:val="left" w:pos="567"/>
                <w:tab w:val="left" w:pos="630"/>
                <w:tab w:val="left" w:pos="870"/>
                <w:tab w:val="left" w:pos="1080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իրականացնում է միջնորդությունների ներկայացումը դատարան, ապահովում  դատարանում ծառայության ներկայացուցչությունը։</w:t>
            </w:r>
          </w:p>
          <w:p w14:paraId="3D0EB979" w14:textId="77777777" w:rsidR="00B9137A" w:rsidRDefault="00B9137A" w:rsidP="00707F28">
            <w:pPr>
              <w:pStyle w:val="BodyTextIndent"/>
              <w:tabs>
                <w:tab w:val="left" w:pos="540"/>
                <w:tab w:val="left" w:pos="567"/>
                <w:tab w:val="left" w:pos="630"/>
                <w:tab w:val="left" w:pos="870"/>
                <w:tab w:val="left" w:pos="1080"/>
              </w:tabs>
              <w:spacing w:after="0" w:line="276" w:lineRule="auto"/>
              <w:ind w:left="1062"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14:paraId="78EE2E65" w14:textId="77777777" w:rsidR="00B9137A" w:rsidRDefault="00B9137A" w:rsidP="00707F28">
            <w:pPr>
              <w:pStyle w:val="ListParagraph"/>
              <w:tabs>
                <w:tab w:val="left" w:pos="240"/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Իրավունքները՝</w:t>
            </w:r>
          </w:p>
          <w:p w14:paraId="6476D7EB" w14:textId="1455E041" w:rsidR="00B9137A" w:rsidRDefault="00EC4D99" w:rsidP="00707F28">
            <w:pPr>
              <w:numPr>
                <w:ilvl w:val="0"/>
                <w:numId w:val="8"/>
              </w:numPr>
              <w:tabs>
                <w:tab w:val="left" w:pos="-142"/>
                <w:tab w:val="left" w:pos="450"/>
              </w:tabs>
              <w:spacing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օ</w:t>
            </w:r>
            <w:r w:rsidR="00B9137A">
              <w:rPr>
                <w:rFonts w:ascii="GHEA Grapalat" w:hAnsi="GHEA Grapalat"/>
                <w:sz w:val="24"/>
                <w:szCs w:val="24"/>
                <w:lang w:val="hy-AM"/>
              </w:rPr>
              <w:t>րինական ուժի մեջ մտած դատավճիռներում և որոշումներում առկա կասկածների և անհստակությունների ծագման պարագայում դատարանից պահանջել դրանց լուծումը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3E463CB2" w14:textId="44293845" w:rsidR="00B9137A" w:rsidRDefault="00B9137A" w:rsidP="00707F28">
            <w:pPr>
              <w:numPr>
                <w:ilvl w:val="0"/>
                <w:numId w:val="8"/>
              </w:numPr>
              <w:tabs>
                <w:tab w:val="left" w:pos="-142"/>
                <w:tab w:val="left" w:pos="450"/>
              </w:tabs>
              <w:spacing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Շահառուներից պահանջել պատժի կրման կարգի պահպանում, իսկ օրենքով նախատեսված խախտումները թույլ տալու դեպքում՝ ձեռնարկելու համապատասխան միջոցառումներ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279348D7" w14:textId="1E76BDB2" w:rsidR="00B9137A" w:rsidRDefault="00B9137A" w:rsidP="00707F28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պահանջել Շահառուի ռիսկերի և կարիքների գնահատման գործիքի ներդրումը Մարմնում, էլեկտրոնային հսկողության միջոցների տրամադրումը, ինչպես նաև դրանց կիրառման համար մասնակցել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 xml:space="preserve">կազմակերպված վերապատրաստման դասընթացներին,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համապատասխան շահագրգիռ մարմիններից ստանալ տեղեկատվություն Շահառուների համար կազմակերպվող մշակութային, սպորտային, կրթական միջոցառումների մասին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585E2138" w14:textId="6CD5C889" w:rsidR="00B9137A" w:rsidRDefault="00B9137A" w:rsidP="00707F28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Մարմնի առջև դրված գործառույթների և խնդիրների պատշաճ իրականացման համար Ծառայության համապատասխան ստորաբաժանումներից, այլ մարմիններից և պաշտոնատար անձանցից պահանջել անհրաժեշտ տեղեկատվություն,  նյութեր և այլ փաստաթղթեր</w:t>
            </w:r>
            <w:r w:rsidR="00EC4D99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2E2D3544" w14:textId="1E512FAE" w:rsidR="00B9137A" w:rsidRDefault="00B9137A" w:rsidP="00707F28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Մարմնի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կողմից ներկայացված միջնորդությունների, ինչպես նաև իր վարույթում գտնվող Շահառուների կողմից դատարան ներկայացված դիմումների քննության ընթացքում Մարմնի պետի կողմից տրամադրած լիազորագրի հիման վրա դատարանում հանդես գալ Մարմնի անունից, ներկայացնել վերջինիս շահերը և արտահայտել Ծառայության դիրքորոշումը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176135F7" w14:textId="01B315B6" w:rsidR="00B9137A" w:rsidRDefault="00B9137A" w:rsidP="00707F28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Մարմնի պետի հանձնարարությամբ իրականացնել քաղաքացիների ընդունելություն, ուսումնասիրել բարձրացված հարցերը և դրանց առնչվող նյութերը, պարզաբանումներ տրամադրելու նպատակով հարցերը քննարկել Մարմնի պետի հետ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։</w:t>
            </w:r>
          </w:p>
          <w:p w14:paraId="07600A6B" w14:textId="77777777" w:rsidR="00B9137A" w:rsidRDefault="00B9137A" w:rsidP="00707F2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080"/>
                <w:tab w:val="left" w:pos="1337"/>
              </w:tabs>
              <w:spacing w:line="276" w:lineRule="auto"/>
              <w:ind w:firstLine="426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</w:p>
          <w:p w14:paraId="0A7C5B81" w14:textId="77777777" w:rsidR="00B9137A" w:rsidRDefault="00B9137A" w:rsidP="00707F2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080"/>
                <w:tab w:val="left" w:pos="1337"/>
              </w:tabs>
              <w:spacing w:line="276" w:lineRule="auto"/>
              <w:ind w:firstLine="426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 xml:space="preserve">  </w:t>
            </w: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Պարտականությունները՝ </w:t>
            </w:r>
          </w:p>
          <w:p w14:paraId="5FCF12EB" w14:textId="6DC199AC" w:rsidR="00B9137A" w:rsidRDefault="00B9137A" w:rsidP="00707F28">
            <w:pPr>
              <w:pStyle w:val="BodyTextIndent"/>
              <w:numPr>
                <w:ilvl w:val="0"/>
                <w:numId w:val="8"/>
              </w:numPr>
              <w:tabs>
                <w:tab w:val="left" w:pos="567"/>
                <w:tab w:val="left" w:pos="1171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դատավարության օրենսգրքով նախատեսված այլընտրանքային խափանման միջոցների կատարման ապահովումը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26159DE9" w14:textId="7880C42C" w:rsidR="00B9137A" w:rsidRDefault="00B9137A" w:rsidP="00707F28">
            <w:pPr>
              <w:pStyle w:val="BodyTextIndent"/>
              <w:numPr>
                <w:ilvl w:val="0"/>
                <w:numId w:val="8"/>
              </w:numPr>
              <w:tabs>
                <w:tab w:val="left" w:pos="1171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օրենսգրքով նախատեսված անվտանգության միջոցների կատարման ապահովումը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2657B3A3" w14:textId="40DB5E6D" w:rsidR="00B9137A" w:rsidRDefault="00B9137A" w:rsidP="00707F28">
            <w:pPr>
              <w:pStyle w:val="BodyTextIndent"/>
              <w:numPr>
                <w:ilvl w:val="0"/>
                <w:numId w:val="8"/>
              </w:numPr>
              <w:tabs>
                <w:tab w:val="left" w:pos="1171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օրենսգրքով նախատեսված` ազատությունից զրկելու հետ չկապված պատիժների կատարման ապահովումը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0D932C57" w14:textId="14AA99B7" w:rsidR="00B9137A" w:rsidRDefault="00EC4D99" w:rsidP="00707F2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B9137A">
              <w:rPr>
                <w:rFonts w:ascii="GHEA Grapalat" w:hAnsi="GHEA Grapalat"/>
                <w:sz w:val="24"/>
                <w:szCs w:val="24"/>
                <w:lang w:val="hy-AM"/>
              </w:rPr>
              <w:t>րավաբանական անձանց նկատմամբ դատարանի կողմից նշանակված քրեաիրավական ներգործության միջոցների կատարման ապահովումը</w:t>
            </w:r>
            <w:r w:rsidR="00707F28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6218BAF4" w14:textId="4DB8EB53" w:rsidR="00B9137A" w:rsidRDefault="00EC4D99" w:rsidP="00707F28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օ</w:t>
            </w:r>
            <w:r w:rsidR="00B9137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րենսդրությամբ սահմանված կարգով վերահսկողություն իրականացնել պատժի կրման կարգի և պայմանների պահպանման, ինչպես նաև  փորձաշրջանի մեջ գտնվող կամ պատժի կրումը հետաձգված անձանց նկատմամբ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69C90911" w14:textId="12FF3FEF" w:rsidR="00B9137A" w:rsidRDefault="00EC4D99" w:rsidP="00707F28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օ</w:t>
            </w:r>
            <w:r w:rsidR="00B9137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րենսդրությամբ սահմանված կարգով և ժամկետներում աջակցել  զեկույցի կազմման գործընթացին, </w:t>
            </w:r>
            <w:r w:rsidR="00B9137A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պատասխանել Ծառայության այլ տարածքային մարմինների կողմից ուղարկված հարցումներին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606DB6A1" w14:textId="0DABB618" w:rsidR="00B9137A" w:rsidRDefault="00B9137A" w:rsidP="00707F28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ռիսկերի և կարիքների գնահատման արդյունքների հիման վրա կազմել  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>Շահառուների վերահսկողության պլան, մշակել Շահառուի անհատական վերասոցիալականացմանն ուղղված սոցիալ-հոգեբանական աշխատանքների վերաբերյալ համապատասխան ծրագրեր՝ ուղղորդելով  և խրախուսելով շահառուների մասնակցությունը մշակութային, սպորտային, կրթական միջոցառումներին, շաբաթօրյակներին, սոցիալ-հոգեբանական աշխատանքներին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2C5B0195" w14:textId="77777777" w:rsidR="00717659" w:rsidRDefault="00717659" w:rsidP="00707F28">
            <w:pPr>
              <w:pStyle w:val="ListParagraph"/>
              <w:numPr>
                <w:ilvl w:val="0"/>
                <w:numId w:val="8"/>
              </w:numPr>
              <w:tabs>
                <w:tab w:val="left" w:pos="1134"/>
              </w:tabs>
              <w:spacing w:line="276" w:lineRule="auto"/>
              <w:jc w:val="both"/>
              <w:rPr>
                <w:rFonts w:ascii="GHEA Grapalat" w:eastAsia="Arial" w:hAnsi="GHEA Grapalat" w:cs="Arial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Մարմնի</w:t>
            </w: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աշխատանքների իրականացման ընթացքում ի հայտ </w:t>
            </w:r>
            <w:r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>օրենսդրական անհամապատասխանություն նկատելու դեպքում օրենսդրական բարեփոխումներ կատարելու համար առաջարկություններ ներկայացնել Մարմնի պետին,</w:t>
            </w:r>
          </w:p>
          <w:p w14:paraId="73CFE410" w14:textId="18D83D2D" w:rsidR="00B9137A" w:rsidRDefault="00B9137A" w:rsidP="00707F28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իրականացնել Մարմնի մտից և ելից մատյանների, Շահառուների շտեմարանի վարման, հաշվառման քարտերի լրացման աշխատանքները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ինչպես նաև Շահառուի անձնական գործի արխիվացման դեպքում սահմանված կարգով հաշվառման քարտը ներկայացնել համապատասխան Բաժին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096D421C" w14:textId="47C99F9F" w:rsidR="00B9137A" w:rsidRDefault="00B9137A" w:rsidP="00707F28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տացած էլեկտրոնային հսկողության սարքերը կիրառել դատապարտյալների նկատմամբ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3F8DEF3C" w14:textId="41685A88" w:rsidR="00B9137A" w:rsidRDefault="00B9137A" w:rsidP="00707F28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պրոբացիայի շահառուի և տուժողի (տուժողի իրավահաջորդի) միջև կազմակերպել  հաշտարարության իրականացման գործընթացը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431F9A14" w14:textId="316CAEDA" w:rsidR="00B9137A" w:rsidRDefault="00B9137A" w:rsidP="00707F28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նախապատրաստել պաշտոնական գրությունների, շահառուների դիմումներին պատասխանելու նախագծերը, ինչպես նաև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առաջարկություններ, տեղեկանքներ, հաշվետվություններ, միջնորդագրեր, զեկուցագրեր,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դատապարտյալների վերաբերյալ կազմված զեկույցների մասին հաշվետվություններ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և այլ փաստաթղթեր՝ պահպանելով դրանց կատարման ժամկետներն ու ընթացակարգերը</w:t>
            </w:r>
            <w:r w:rsidR="00EC4D99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2E66BD78" w14:textId="362C5D35" w:rsidR="00B9137A" w:rsidRDefault="00B9137A" w:rsidP="00707F28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  <w:tab w:val="left" w:pos="795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Շահառուի ներման խնդրագրի վերաբերյալ Նախարարության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հարցումը ստանալուց հետո պարտավոր է իրականացնել անհրաժեշտ տեղեկատվության ձեռքբերման, ամբողջացման և ներկայացման աշխատանքները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1E8329D9" w14:textId="7DCADA2C" w:rsidR="00B9137A" w:rsidRPr="00B00B90" w:rsidRDefault="00EC4D99" w:rsidP="00707F28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  <w:tab w:val="left" w:pos="1171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պ</w:t>
            </w:r>
            <w:r w:rsidR="00B9137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ատշաճ կերպով և ժամանակին կատարել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օ</w:t>
            </w:r>
            <w:r w:rsidR="00B9137A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րենքով, Մարմնի կանոնադրությամբ, ինչպես նաև սույն պաշտոնի անձնագրով նախատեսված և Մարմնին վերապահված բոլոր գործառույթները։</w:t>
            </w:r>
          </w:p>
        </w:tc>
      </w:tr>
      <w:tr w:rsidR="00B9137A" w:rsidRPr="00B15032" w14:paraId="64FA425B" w14:textId="77777777" w:rsidTr="00883147">
        <w:tc>
          <w:tcPr>
            <w:tcW w:w="9468" w:type="dxa"/>
          </w:tcPr>
          <w:p w14:paraId="5FDC4639" w14:textId="77777777" w:rsidR="00B9137A" w:rsidRDefault="00B9137A" w:rsidP="00707F28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3.Պաշտոնին ներկայացվող պահանջները</w:t>
            </w:r>
          </w:p>
          <w:p w14:paraId="207EDF96" w14:textId="77777777" w:rsidR="00B9137A" w:rsidRDefault="00B9137A" w:rsidP="00707F28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Կրթություն, որակավորման աստիճանը</w:t>
            </w:r>
          </w:p>
          <w:p w14:paraId="1341410B" w14:textId="77777777" w:rsidR="001851B7" w:rsidRDefault="001851B7" w:rsidP="00707F28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արձրագույն կրթություն՝ համաձայն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փոխվարչապետի 2020 թվականի հուլիսի 30-ի N 461-Ն որոշման N 3 հավելվածի։</w:t>
            </w:r>
          </w:p>
          <w:p w14:paraId="412931C5" w14:textId="7EBF4512" w:rsidR="00B9137A" w:rsidRDefault="00B9137A" w:rsidP="00707F28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Մասնագիտական գիտելիքները</w:t>
            </w:r>
          </w:p>
          <w:p w14:paraId="64673B9D" w14:textId="77777777" w:rsidR="00B9137A" w:rsidRDefault="00B9137A" w:rsidP="00707F28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firstLine="426"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/>
                <w:sz w:val="24"/>
                <w:szCs w:val="24"/>
                <w:lang w:val="hy-AM"/>
              </w:rPr>
              <w:t>Ունի գործառույթների իրականացման համար անհրաժեշտ գիտելիքներ:</w:t>
            </w:r>
          </w:p>
          <w:p w14:paraId="6766E933" w14:textId="77777777" w:rsidR="00B9137A" w:rsidRDefault="00B9137A" w:rsidP="00707F28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Աշխատանքային ստաժը, աշխատանքի բնագավառում փորձը</w:t>
            </w:r>
          </w:p>
          <w:p w14:paraId="52962445" w14:textId="720D2A55" w:rsidR="00B9137A" w:rsidRPr="00B00B90" w:rsidRDefault="00B9137A" w:rsidP="00707F28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Գլխավոր ծառայող կարող է նշանակվել այն անձը, որն առնվազն մեկ տարի զբաղեցրել է կրտսեր խմբի պաշտոն կամ ունի հանրային ծառայության առնվազն մեկ տարվա ստաժ կամ մեկ տարվա մասնագիտական աշխատանքային ստաժ կամ պաշտոնի անձնագրով պահանջվող աշխատանքի բնագավառում՝ մեկ տարվա աշխատանքային ստաժ:</w:t>
            </w:r>
          </w:p>
        </w:tc>
      </w:tr>
      <w:tr w:rsidR="00B9137A" w:rsidRPr="00B15032" w14:paraId="136C84C9" w14:textId="77777777" w:rsidTr="00883147">
        <w:tc>
          <w:tcPr>
            <w:tcW w:w="9468" w:type="dxa"/>
          </w:tcPr>
          <w:p w14:paraId="5DF82F95" w14:textId="77777777" w:rsidR="00B9137A" w:rsidRDefault="00B9137A" w:rsidP="00707F28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360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4.Կազմակերպական շրջանակը</w:t>
            </w:r>
          </w:p>
          <w:p w14:paraId="15465F3E" w14:textId="77777777" w:rsidR="00B9137A" w:rsidRDefault="00B9137A" w:rsidP="00707F28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Աշխատանքի կազմակերպական և ղեկավարման շրջանակը</w:t>
            </w:r>
          </w:p>
          <w:p w14:paraId="47C08785" w14:textId="77777777" w:rsidR="00B9137A" w:rsidRDefault="00B9137A" w:rsidP="00707F28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Պատասխանատու է կառուցվածքային ստորաբաժանման աշխատանքների բնույթով պայմանավորված մասնագիտական գործունեության անմիջական արդյունքի համար։</w:t>
            </w:r>
          </w:p>
          <w:p w14:paraId="401BC36C" w14:textId="77777777" w:rsidR="00B9137A" w:rsidRDefault="00B9137A" w:rsidP="00707F28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Որոշումներ կայացնելու լիազորությունները</w:t>
            </w:r>
          </w:p>
          <w:p w14:paraId="0424D25E" w14:textId="77777777" w:rsidR="00B9137A" w:rsidRDefault="00B9137A" w:rsidP="00707F28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Կայացնում է որոշումներ կառուցվածքային ստորաբաժանման աշխատանքների բնույթով պայմանավորված՝ մասնագիտական գործունեության վերջնարդյունքին նպաստող միջանկյալ արդյունքի ստեղծման շրջանակներում։</w:t>
            </w:r>
          </w:p>
          <w:p w14:paraId="13A7023E" w14:textId="77777777" w:rsidR="00B9137A" w:rsidRDefault="00B9137A" w:rsidP="00707F28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Գործունեության ազդեցությունը</w:t>
            </w:r>
          </w:p>
          <w:p w14:paraId="090DD0CE" w14:textId="77777777" w:rsidR="00B9137A" w:rsidRDefault="00B9137A" w:rsidP="00707F28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Ունի տվյալ մարմնի նպատակների և խնդիրների իրականացման համար մասնագիտական գործունեության տարածքային ազդեցություն։</w:t>
            </w:r>
          </w:p>
          <w:p w14:paraId="72101EDD" w14:textId="77777777" w:rsidR="00B9137A" w:rsidRDefault="00B9137A" w:rsidP="00707F28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Շփումները և ներկայացուցչությունը</w:t>
            </w:r>
          </w:p>
          <w:p w14:paraId="6F7CEEAE" w14:textId="77777777" w:rsidR="00B9137A" w:rsidRDefault="00B9137A" w:rsidP="00707F28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իրավասության շրջանակներում շփվում և որպես ներկայացուցիչ հանդես է գալիս համապատասխան մարմնի այլ կառուցվածքային ստորաբաժանումների ներկայացուցիչների, այլ մարմինների և միջազգային կազմակերպությունների ներկայացուցիչների հետ, հանդես է գալիս համապատասխան մարմնի ներսում և համապատասխան մարմնից դուրս ձևավորված մասնագիտական աշխատանքային խմբերում:</w:t>
            </w:r>
          </w:p>
          <w:p w14:paraId="26DD86B8" w14:textId="77777777" w:rsidR="00B9137A" w:rsidRDefault="00B9137A" w:rsidP="00707F28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Խնդիրների բարդությունը և դրանց լուծումը</w:t>
            </w:r>
          </w:p>
          <w:p w14:paraId="18AF2D60" w14:textId="1B85FDEA" w:rsidR="00B9137A" w:rsidRPr="003329DE" w:rsidRDefault="00B9137A" w:rsidP="00707F28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լիազորությունների շրջանակներում բացահայտում է մասնագիտական խնդիրներ և ներկայացնում խնդիրների լուծման տարբերակներ և մասնակցում է կառուցվածքային ստորաբաժանման առջև դրված խնդիրների լուծմանը:</w:t>
            </w:r>
          </w:p>
        </w:tc>
      </w:tr>
    </w:tbl>
    <w:p w14:paraId="452EBC61" w14:textId="77777777" w:rsidR="00A95DB5" w:rsidRPr="003329DE" w:rsidRDefault="00A95DB5" w:rsidP="00707F28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A95DB5" w:rsidRPr="003329DE" w:rsidSect="001409E4">
      <w:pgSz w:w="12240" w:h="15840"/>
      <w:pgMar w:top="709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0800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663EB2"/>
    <w:multiLevelType w:val="hybridMultilevel"/>
    <w:tmpl w:val="ECA4F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F294C"/>
    <w:multiLevelType w:val="hybridMultilevel"/>
    <w:tmpl w:val="2690C4BA"/>
    <w:lvl w:ilvl="0" w:tplc="0419000F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3" w15:restartNumberingAfterBreak="0">
    <w:nsid w:val="1AF023F4"/>
    <w:multiLevelType w:val="hybridMultilevel"/>
    <w:tmpl w:val="18D066C4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4" w15:restartNumberingAfterBreak="0">
    <w:nsid w:val="3C5C50F4"/>
    <w:multiLevelType w:val="hybridMultilevel"/>
    <w:tmpl w:val="AF444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2D61E3"/>
    <w:multiLevelType w:val="hybridMultilevel"/>
    <w:tmpl w:val="053C2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7E2A78"/>
    <w:multiLevelType w:val="hybridMultilevel"/>
    <w:tmpl w:val="37E49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1"/>
  </w:num>
  <w:num w:numId="1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DB5"/>
    <w:rsid w:val="00000B09"/>
    <w:rsid w:val="000150CF"/>
    <w:rsid w:val="00021FAF"/>
    <w:rsid w:val="00023900"/>
    <w:rsid w:val="000259D1"/>
    <w:rsid w:val="0004017A"/>
    <w:rsid w:val="00040A18"/>
    <w:rsid w:val="00084243"/>
    <w:rsid w:val="00092AD7"/>
    <w:rsid w:val="000976B0"/>
    <w:rsid w:val="000C1D4D"/>
    <w:rsid w:val="000D43C5"/>
    <w:rsid w:val="000E3DB1"/>
    <w:rsid w:val="000E51DB"/>
    <w:rsid w:val="000F4851"/>
    <w:rsid w:val="00104324"/>
    <w:rsid w:val="001070E3"/>
    <w:rsid w:val="00121F49"/>
    <w:rsid w:val="00125058"/>
    <w:rsid w:val="001409E4"/>
    <w:rsid w:val="00162E8F"/>
    <w:rsid w:val="0016678F"/>
    <w:rsid w:val="00167A14"/>
    <w:rsid w:val="0017335A"/>
    <w:rsid w:val="001851B7"/>
    <w:rsid w:val="001A336C"/>
    <w:rsid w:val="001B2389"/>
    <w:rsid w:val="001B4FC8"/>
    <w:rsid w:val="001D3FED"/>
    <w:rsid w:val="001D7331"/>
    <w:rsid w:val="001E40BC"/>
    <w:rsid w:val="00200D38"/>
    <w:rsid w:val="00204615"/>
    <w:rsid w:val="00216DA5"/>
    <w:rsid w:val="002258DA"/>
    <w:rsid w:val="00227D19"/>
    <w:rsid w:val="002356C5"/>
    <w:rsid w:val="00247259"/>
    <w:rsid w:val="002548F8"/>
    <w:rsid w:val="00276AB6"/>
    <w:rsid w:val="0029390F"/>
    <w:rsid w:val="00296100"/>
    <w:rsid w:val="002A01B3"/>
    <w:rsid w:val="002B5C82"/>
    <w:rsid w:val="002E48E5"/>
    <w:rsid w:val="00314979"/>
    <w:rsid w:val="003329DE"/>
    <w:rsid w:val="003344F8"/>
    <w:rsid w:val="00334F7B"/>
    <w:rsid w:val="00345DA6"/>
    <w:rsid w:val="00351AB7"/>
    <w:rsid w:val="00386B31"/>
    <w:rsid w:val="00393E47"/>
    <w:rsid w:val="003A6E27"/>
    <w:rsid w:val="003F44D4"/>
    <w:rsid w:val="0041218F"/>
    <w:rsid w:val="004148E8"/>
    <w:rsid w:val="00491B8B"/>
    <w:rsid w:val="004A3660"/>
    <w:rsid w:val="004B7066"/>
    <w:rsid w:val="004D02E1"/>
    <w:rsid w:val="004D1EFB"/>
    <w:rsid w:val="004D6B6A"/>
    <w:rsid w:val="004F35F0"/>
    <w:rsid w:val="0050392D"/>
    <w:rsid w:val="005054C3"/>
    <w:rsid w:val="00534D1E"/>
    <w:rsid w:val="0055653D"/>
    <w:rsid w:val="0058204F"/>
    <w:rsid w:val="00582102"/>
    <w:rsid w:val="005C5DD3"/>
    <w:rsid w:val="005E2CD5"/>
    <w:rsid w:val="005F13F5"/>
    <w:rsid w:val="00611FFC"/>
    <w:rsid w:val="0063088E"/>
    <w:rsid w:val="00632C6A"/>
    <w:rsid w:val="00640D5C"/>
    <w:rsid w:val="00643D4B"/>
    <w:rsid w:val="006463BE"/>
    <w:rsid w:val="006562AB"/>
    <w:rsid w:val="00662AC9"/>
    <w:rsid w:val="006725B6"/>
    <w:rsid w:val="00680AFF"/>
    <w:rsid w:val="00683771"/>
    <w:rsid w:val="006839E5"/>
    <w:rsid w:val="006864AC"/>
    <w:rsid w:val="006904E4"/>
    <w:rsid w:val="00693DA2"/>
    <w:rsid w:val="0069591C"/>
    <w:rsid w:val="00697DA7"/>
    <w:rsid w:val="006A7668"/>
    <w:rsid w:val="006E2DBC"/>
    <w:rsid w:val="006E746F"/>
    <w:rsid w:val="006F52E0"/>
    <w:rsid w:val="006F6FC9"/>
    <w:rsid w:val="00707F28"/>
    <w:rsid w:val="00717659"/>
    <w:rsid w:val="00722E5C"/>
    <w:rsid w:val="007245DD"/>
    <w:rsid w:val="007312CE"/>
    <w:rsid w:val="00746EAD"/>
    <w:rsid w:val="00773340"/>
    <w:rsid w:val="00776D90"/>
    <w:rsid w:val="00781FB4"/>
    <w:rsid w:val="007A5837"/>
    <w:rsid w:val="007A654A"/>
    <w:rsid w:val="007B519A"/>
    <w:rsid w:val="007C48AE"/>
    <w:rsid w:val="007D22C5"/>
    <w:rsid w:val="007F3AF8"/>
    <w:rsid w:val="008037A1"/>
    <w:rsid w:val="00814D2B"/>
    <w:rsid w:val="00826169"/>
    <w:rsid w:val="00833E8B"/>
    <w:rsid w:val="0084333E"/>
    <w:rsid w:val="00847A6F"/>
    <w:rsid w:val="00853213"/>
    <w:rsid w:val="00855EC1"/>
    <w:rsid w:val="00883147"/>
    <w:rsid w:val="00883366"/>
    <w:rsid w:val="008A24F0"/>
    <w:rsid w:val="008B13A6"/>
    <w:rsid w:val="008D5714"/>
    <w:rsid w:val="008F3F8B"/>
    <w:rsid w:val="008F40F4"/>
    <w:rsid w:val="00903B8B"/>
    <w:rsid w:val="009135CC"/>
    <w:rsid w:val="00937D7F"/>
    <w:rsid w:val="009520C8"/>
    <w:rsid w:val="009545EC"/>
    <w:rsid w:val="00960794"/>
    <w:rsid w:val="009718BF"/>
    <w:rsid w:val="009873D8"/>
    <w:rsid w:val="00993570"/>
    <w:rsid w:val="00996A62"/>
    <w:rsid w:val="009A05EC"/>
    <w:rsid w:val="009C3236"/>
    <w:rsid w:val="009E41F4"/>
    <w:rsid w:val="009E66C8"/>
    <w:rsid w:val="009F3416"/>
    <w:rsid w:val="00A06B6A"/>
    <w:rsid w:val="00A11D3C"/>
    <w:rsid w:val="00A30033"/>
    <w:rsid w:val="00A41DD8"/>
    <w:rsid w:val="00A65ECC"/>
    <w:rsid w:val="00A66928"/>
    <w:rsid w:val="00A84334"/>
    <w:rsid w:val="00A92F35"/>
    <w:rsid w:val="00A95DB5"/>
    <w:rsid w:val="00AA626B"/>
    <w:rsid w:val="00AB4A51"/>
    <w:rsid w:val="00AC2D94"/>
    <w:rsid w:val="00AE0350"/>
    <w:rsid w:val="00AE5DDB"/>
    <w:rsid w:val="00AF32A5"/>
    <w:rsid w:val="00B00B90"/>
    <w:rsid w:val="00B136CF"/>
    <w:rsid w:val="00B15032"/>
    <w:rsid w:val="00B22EA6"/>
    <w:rsid w:val="00B279CE"/>
    <w:rsid w:val="00B4336D"/>
    <w:rsid w:val="00B61E75"/>
    <w:rsid w:val="00B62D8A"/>
    <w:rsid w:val="00B67BEF"/>
    <w:rsid w:val="00B9137A"/>
    <w:rsid w:val="00BA0CEA"/>
    <w:rsid w:val="00BA568A"/>
    <w:rsid w:val="00BA6548"/>
    <w:rsid w:val="00BC1313"/>
    <w:rsid w:val="00BD03BB"/>
    <w:rsid w:val="00BE4277"/>
    <w:rsid w:val="00BE78BD"/>
    <w:rsid w:val="00BF11E4"/>
    <w:rsid w:val="00BF165C"/>
    <w:rsid w:val="00C0168A"/>
    <w:rsid w:val="00C14871"/>
    <w:rsid w:val="00C15CFE"/>
    <w:rsid w:val="00C21582"/>
    <w:rsid w:val="00C2398F"/>
    <w:rsid w:val="00C4746B"/>
    <w:rsid w:val="00C53AE8"/>
    <w:rsid w:val="00C74E6A"/>
    <w:rsid w:val="00C7721A"/>
    <w:rsid w:val="00C9254A"/>
    <w:rsid w:val="00CA2D9B"/>
    <w:rsid w:val="00CF7EA4"/>
    <w:rsid w:val="00D407AC"/>
    <w:rsid w:val="00D41A62"/>
    <w:rsid w:val="00D41A9D"/>
    <w:rsid w:val="00D4468D"/>
    <w:rsid w:val="00D56BFA"/>
    <w:rsid w:val="00D87AFD"/>
    <w:rsid w:val="00DD6532"/>
    <w:rsid w:val="00DE374A"/>
    <w:rsid w:val="00DF2382"/>
    <w:rsid w:val="00DF58D3"/>
    <w:rsid w:val="00E35C7B"/>
    <w:rsid w:val="00E42FBF"/>
    <w:rsid w:val="00E547A1"/>
    <w:rsid w:val="00E6165D"/>
    <w:rsid w:val="00E729F4"/>
    <w:rsid w:val="00E93412"/>
    <w:rsid w:val="00E95AEB"/>
    <w:rsid w:val="00EC4D99"/>
    <w:rsid w:val="00EF56D8"/>
    <w:rsid w:val="00F300D5"/>
    <w:rsid w:val="00F37C29"/>
    <w:rsid w:val="00F41AF8"/>
    <w:rsid w:val="00F47402"/>
    <w:rsid w:val="00F61CE9"/>
    <w:rsid w:val="00F63974"/>
    <w:rsid w:val="00F80408"/>
    <w:rsid w:val="00F84D4D"/>
    <w:rsid w:val="00F95977"/>
    <w:rsid w:val="00FA5FE1"/>
    <w:rsid w:val="00FD1286"/>
    <w:rsid w:val="00FD1DD3"/>
    <w:rsid w:val="00FE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9525A"/>
  <w15:docId w15:val="{4E254169-EACD-4EAB-9B9C-E77A0766F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0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5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IBL List Paragraph"/>
    <w:basedOn w:val="Normal"/>
    <w:link w:val="ListParagraphChar"/>
    <w:uiPriority w:val="34"/>
    <w:qFormat/>
    <w:rsid w:val="00A95DB5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E42FBF"/>
  </w:style>
  <w:style w:type="paragraph" w:customStyle="1" w:styleId="Style7">
    <w:name w:val="Style7"/>
    <w:basedOn w:val="Normal"/>
    <w:uiPriority w:val="99"/>
    <w:rsid w:val="001A336C"/>
    <w:pPr>
      <w:widowControl w:val="0"/>
      <w:autoSpaceDE w:val="0"/>
      <w:autoSpaceDN w:val="0"/>
      <w:adjustRightInd w:val="0"/>
      <w:spacing w:after="0" w:line="480" w:lineRule="exact"/>
      <w:ind w:hanging="1819"/>
    </w:pPr>
    <w:rPr>
      <w:rFonts w:ascii="Tahoma" w:eastAsia="Times New Roman" w:hAnsi="Tahoma" w:cs="Tahoma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216DA5"/>
    <w:pPr>
      <w:spacing w:after="120" w:line="259" w:lineRule="auto"/>
      <w:ind w:left="360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16DA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770EF4-5222-48B2-962D-BB194F085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1305</Words>
  <Characters>7443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A-Mesropyan</dc:creator>
  <cp:keywords/>
  <dc:description/>
  <cp:lastModifiedBy>15112023b</cp:lastModifiedBy>
  <cp:revision>183</cp:revision>
  <cp:lastPrinted>2019-07-31T06:11:00Z</cp:lastPrinted>
  <dcterms:created xsi:type="dcterms:W3CDTF">2019-03-13T10:50:00Z</dcterms:created>
  <dcterms:modified xsi:type="dcterms:W3CDTF">2026-04-13T11:20:00Z</dcterms:modified>
</cp:coreProperties>
</file>